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86A34" w:rsidRDefault="0028588C" w:rsidP="0028588C">
      <w:pPr>
        <w:jc w:val="center"/>
        <w:rPr>
          <w:b/>
          <w:bCs/>
          <w:noProof/>
          <w:sz w:val="36"/>
          <w:szCs w:val="36"/>
        </w:rPr>
      </w:pPr>
      <w:r w:rsidRPr="00686A34">
        <w:rPr>
          <w:b/>
          <w:bCs/>
          <w:noProof/>
          <w:sz w:val="36"/>
          <w:szCs w:val="36"/>
        </w:rPr>
        <w:t>T.C</w:t>
      </w:r>
      <w:r w:rsidR="00576FE1">
        <w:rPr>
          <w:b/>
          <w:bCs/>
          <w:noProof/>
          <w:sz w:val="36"/>
          <w:szCs w:val="36"/>
        </w:rPr>
        <w:t>.</w:t>
      </w:r>
    </w:p>
    <w:p w:rsidR="0028588C" w:rsidRPr="00686A34" w:rsidRDefault="00EC0A7A" w:rsidP="0028588C">
      <w:pPr>
        <w:jc w:val="center"/>
        <w:rPr>
          <w:b/>
          <w:bCs/>
          <w:noProof/>
          <w:sz w:val="36"/>
          <w:szCs w:val="36"/>
        </w:rPr>
      </w:pPr>
      <w:r w:rsidRPr="00686A34">
        <w:rPr>
          <w:b/>
          <w:bCs/>
          <w:noProof/>
          <w:sz w:val="36"/>
          <w:szCs w:val="36"/>
        </w:rPr>
        <w:t xml:space="preserve">ALADAĞ </w:t>
      </w:r>
      <w:r w:rsidR="0028588C" w:rsidRPr="00686A34">
        <w:rPr>
          <w:b/>
          <w:bCs/>
          <w:noProof/>
          <w:sz w:val="36"/>
          <w:szCs w:val="36"/>
        </w:rPr>
        <w:t>KAYMAKAMLIĞI</w:t>
      </w:r>
    </w:p>
    <w:p w:rsidR="0028588C" w:rsidRPr="00686A34" w:rsidRDefault="00EC0A7A" w:rsidP="0028588C">
      <w:pPr>
        <w:jc w:val="center"/>
        <w:rPr>
          <w:b/>
          <w:bCs/>
          <w:noProof/>
          <w:sz w:val="36"/>
          <w:szCs w:val="36"/>
        </w:rPr>
      </w:pPr>
      <w:r w:rsidRPr="00686A34">
        <w:rPr>
          <w:b/>
          <w:bCs/>
          <w:noProof/>
          <w:sz w:val="36"/>
          <w:szCs w:val="36"/>
        </w:rPr>
        <w:t>BOZTAHTA ŞEHİT SERDAR YILDIRIM İLK</w:t>
      </w:r>
      <w:r w:rsidR="00686A34" w:rsidRPr="00686A34">
        <w:rPr>
          <w:b/>
          <w:bCs/>
          <w:noProof/>
          <w:sz w:val="36"/>
          <w:szCs w:val="36"/>
        </w:rPr>
        <w:t>/</w:t>
      </w:r>
      <w:r w:rsidRPr="00686A34">
        <w:rPr>
          <w:b/>
          <w:bCs/>
          <w:noProof/>
          <w:sz w:val="36"/>
          <w:szCs w:val="36"/>
        </w:rPr>
        <w:t>ORTA</w:t>
      </w:r>
      <w:r w:rsidR="0028588C" w:rsidRPr="00686A34">
        <w:rPr>
          <w:b/>
          <w:bCs/>
          <w:noProof/>
          <w:sz w:val="36"/>
          <w:szCs w:val="36"/>
        </w:rPr>
        <w:t>OKULU MÜDÜRLÜĞÜ</w:t>
      </w:r>
    </w:p>
    <w:p w:rsidR="0028588C" w:rsidRPr="00686A34" w:rsidRDefault="0028588C" w:rsidP="0028588C">
      <w:pPr>
        <w:jc w:val="center"/>
        <w:rPr>
          <w:b/>
          <w:bCs/>
          <w:noProof/>
          <w:sz w:val="40"/>
          <w:szCs w:val="40"/>
        </w:rPr>
      </w:pPr>
    </w:p>
    <w:p w:rsidR="00E22B8A" w:rsidRDefault="00E22B8A" w:rsidP="00686A34">
      <w:pP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845584" w:rsidRPr="00742B38">
        <w:rPr>
          <w:b/>
          <w:bCs/>
          <w:noProof/>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15pt;height:418.35pt">
            <v:imagedata r:id="rId8" o:title="atatürk resmi"/>
          </v:shape>
        </w:pict>
      </w:r>
    </w:p>
    <w:p w:rsidR="00FB43DB" w:rsidRPr="00A47F2F" w:rsidRDefault="00FB43DB" w:rsidP="00673303">
      <w:pPr>
        <w:rPr>
          <w:b/>
          <w:bCs/>
          <w:noProof/>
          <w:szCs w:val="24"/>
        </w:rPr>
      </w:pPr>
    </w:p>
    <w:p w:rsidR="00E4291D" w:rsidRPr="003A19AA" w:rsidRDefault="008374DA" w:rsidP="003A19AA">
      <w:pPr>
        <w:pStyle w:val="Balk1"/>
      </w:pPr>
      <w:r w:rsidRPr="00A47F2F">
        <w:rPr>
          <w:bCs/>
          <w:noProof/>
        </w:rPr>
        <w:br w:type="page"/>
      </w:r>
      <w:bookmarkStart w:id="0" w:name="_Toc719147"/>
      <w:r w:rsidR="00E4291D" w:rsidRPr="0092365F">
        <w:lastRenderedPageBreak/>
        <w:t>SUNUŞ</w:t>
      </w:r>
      <w:bookmarkEnd w:id="0"/>
    </w:p>
    <w:p w:rsidR="00EC0A7A" w:rsidRPr="0092365F" w:rsidRDefault="00EC0A7A" w:rsidP="00E4291D">
      <w:pPr>
        <w:pStyle w:val="Default"/>
        <w:spacing w:after="240" w:line="360" w:lineRule="auto"/>
        <w:ind w:firstLine="708"/>
        <w:jc w:val="both"/>
        <w:rPr>
          <w:rFonts w:ascii="Times New Roman" w:hAnsi="Times New Roman" w:cs="Times New Roman"/>
          <w:color w:val="auto"/>
        </w:rPr>
      </w:pPr>
      <w:r w:rsidRPr="0092365F">
        <w:rPr>
          <w:rFonts w:ascii="Times New Roman" w:hAnsi="Times New Roman" w:cs="Times New Roman"/>
          <w:color w:val="auto"/>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w:t>
      </w:r>
      <w:r w:rsidR="00E4291D">
        <w:rPr>
          <w:rFonts w:ascii="Times New Roman" w:hAnsi="Times New Roman" w:cs="Times New Roman"/>
          <w:color w:val="auto"/>
        </w:rPr>
        <w:t>şekilde uygulanmasına bağlıdır.</w:t>
      </w:r>
    </w:p>
    <w:p w:rsidR="00EC0A7A" w:rsidRDefault="00EC0A7A" w:rsidP="00E4291D">
      <w:pPr>
        <w:pStyle w:val="Default"/>
        <w:spacing w:after="240" w:line="360" w:lineRule="auto"/>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sidRPr="0092365F">
        <w:rPr>
          <w:rFonts w:ascii="Times New Roman" w:hAnsi="Times New Roman" w:cs="Times New Roman"/>
          <w:color w:val="auto"/>
        </w:rP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w:t>
      </w:r>
      <w:r w:rsidR="00E4291D">
        <w:rPr>
          <w:rFonts w:ascii="Times New Roman" w:hAnsi="Times New Roman" w:cs="Times New Roman"/>
          <w:color w:val="auto"/>
        </w:rPr>
        <w:t>ak kullanılması amaçlanmaktadır.</w:t>
      </w:r>
    </w:p>
    <w:p w:rsidR="003A19AA" w:rsidRDefault="00EC0A7A" w:rsidP="003A19AA">
      <w:pPr>
        <w:pStyle w:val="Default"/>
        <w:spacing w:after="240" w:line="360" w:lineRule="auto"/>
        <w:ind w:firstLine="708"/>
        <w:jc w:val="both"/>
        <w:rPr>
          <w:rFonts w:ascii="Times New Roman" w:hAnsi="Times New Roman" w:cs="Times New Roman"/>
          <w:color w:val="auto"/>
        </w:rPr>
      </w:pPr>
      <w:r w:rsidRPr="0092365F">
        <w:rPr>
          <w:rFonts w:ascii="Times New Roman" w:hAnsi="Times New Roman" w:cs="Times New Roman"/>
          <w:color w:val="auto"/>
        </w:rPr>
        <w:t>Belirlenen stratejik amaçlar doğrultusunda hedefler güncellenmiş ve okulumuzun 201</w:t>
      </w:r>
      <w:r>
        <w:rPr>
          <w:rFonts w:ascii="Times New Roman" w:hAnsi="Times New Roman" w:cs="Times New Roman"/>
          <w:color w:val="auto"/>
        </w:rPr>
        <w:t>9</w:t>
      </w:r>
      <w:r w:rsidRPr="0092365F">
        <w:rPr>
          <w:rFonts w:ascii="Times New Roman" w:hAnsi="Times New Roman" w:cs="Times New Roman"/>
          <w:color w:val="auto"/>
        </w:rPr>
        <w:t>-20</w:t>
      </w:r>
      <w:r>
        <w:rPr>
          <w:rFonts w:ascii="Times New Roman" w:hAnsi="Times New Roman" w:cs="Times New Roman"/>
          <w:color w:val="auto"/>
        </w:rPr>
        <w:t xml:space="preserve">23 </w:t>
      </w:r>
      <w:r w:rsidRPr="0092365F">
        <w:rPr>
          <w:rFonts w:ascii="Times New Roman" w:hAnsi="Times New Roman" w:cs="Times New Roman"/>
          <w:color w:val="auto"/>
        </w:rPr>
        <w:t xml:space="preserve">yıllarına ait </w:t>
      </w:r>
      <w:r>
        <w:rPr>
          <w:rFonts w:ascii="Times New Roman" w:hAnsi="Times New Roman" w:cs="Times New Roman"/>
          <w:color w:val="auto"/>
        </w:rPr>
        <w:t xml:space="preserve">stratejik plânı hazırlanmıştır. </w:t>
      </w:r>
      <w:r w:rsidRPr="0092365F">
        <w:rPr>
          <w:rFonts w:ascii="Times New Roman" w:hAnsi="Times New Roman" w:cs="Times New Roman"/>
          <w:color w:val="auto"/>
        </w:rPr>
        <w:t>Bu planlama; 5018 sayılı Kamu Mali Yönetimi ve Kontrol Kanunu gereği, Kamu kurumlarında stratejik planlamanın yapılması gerekliliği es</w:t>
      </w:r>
      <w:r w:rsidR="00E4291D">
        <w:rPr>
          <w:rFonts w:ascii="Times New Roman" w:hAnsi="Times New Roman" w:cs="Times New Roman"/>
          <w:color w:val="auto"/>
        </w:rPr>
        <w:t>asına dayanarak hazırlanmıştır.</w:t>
      </w:r>
    </w:p>
    <w:p w:rsidR="00A47F2F" w:rsidRPr="003A19AA" w:rsidRDefault="00EC0A7A" w:rsidP="003A19AA">
      <w:pPr>
        <w:pStyle w:val="Default"/>
        <w:spacing w:after="240" w:line="360" w:lineRule="auto"/>
        <w:ind w:firstLine="708"/>
        <w:jc w:val="both"/>
        <w:rPr>
          <w:rFonts w:ascii="Times New Roman" w:hAnsi="Times New Roman"/>
          <w:color w:val="auto"/>
        </w:rPr>
      </w:pPr>
      <w:r w:rsidRPr="003A19AA">
        <w:rPr>
          <w:rFonts w:ascii="Times New Roman" w:hAnsi="Times New Roman"/>
          <w:color w:val="auto"/>
        </w:rPr>
        <w:t>Okulumuza ait bu planın hazırlanmasında her türlü özveriyi gösteren ve sürecin tamamlanmasına katkıda bulunan idarecilerimize, s</w:t>
      </w:r>
      <w:r w:rsidR="00E4291D" w:rsidRPr="003A19AA">
        <w:rPr>
          <w:rFonts w:ascii="Times New Roman" w:hAnsi="Times New Roman"/>
          <w:color w:val="auto"/>
        </w:rPr>
        <w:t xml:space="preserve">tratejik planlama ekiplerimize </w:t>
      </w:r>
      <w:r w:rsidRPr="003A19AA">
        <w:rPr>
          <w:rFonts w:ascii="Times New Roman" w:hAnsi="Times New Roman"/>
          <w:color w:val="auto"/>
        </w:rPr>
        <w:t>teşekkür ediyor, bu plânın başarıyla uygulanması ile okulumuzun başarısının daha da artacağına inanıyor, tüm personelimize başarılar diliyorum</w:t>
      </w:r>
      <w:r w:rsidR="00D40D4C" w:rsidRPr="003A19AA">
        <w:rPr>
          <w:rFonts w:ascii="Times New Roman" w:hAnsi="Times New Roman"/>
          <w:color w:val="auto"/>
        </w:rPr>
        <w:t>.</w:t>
      </w:r>
    </w:p>
    <w:p w:rsidR="00E4291D" w:rsidRPr="00E4291D" w:rsidRDefault="00E4291D" w:rsidP="00E4291D">
      <w:pPr>
        <w:rPr>
          <w:rFonts w:eastAsia="Adobe Garamond Pro Bold"/>
        </w:rPr>
      </w:pPr>
    </w:p>
    <w:p w:rsidR="00FB43DB" w:rsidRPr="00E22B8A" w:rsidRDefault="00E4291D" w:rsidP="00E4291D">
      <w:pPr>
        <w:spacing w:after="0"/>
        <w:ind w:left="9639"/>
        <w:jc w:val="center"/>
        <w:rPr>
          <w:rFonts w:eastAsia="Adobe Garamond Pro Bold"/>
        </w:rPr>
      </w:pPr>
      <w:r>
        <w:rPr>
          <w:rFonts w:eastAsia="Adobe Garamond Pro Bold"/>
        </w:rPr>
        <w:t>Sercan KESKİN</w:t>
      </w:r>
    </w:p>
    <w:p w:rsidR="00EC0A7A" w:rsidRPr="00E4291D" w:rsidRDefault="00E22B8A" w:rsidP="00E4291D">
      <w:pPr>
        <w:ind w:left="9639"/>
        <w:jc w:val="center"/>
        <w:rPr>
          <w:rFonts w:eastAsia="Adobe Garamond Pro Bold"/>
        </w:rPr>
      </w:pPr>
      <w:r w:rsidRPr="00E22B8A">
        <w:rPr>
          <w:rFonts w:eastAsia="Adobe Garamond Pro Bold"/>
        </w:rPr>
        <w:t>Okul Müdürü</w:t>
      </w:r>
    </w:p>
    <w:p w:rsidR="00E648E1" w:rsidRPr="00A47F2F" w:rsidRDefault="00E648E1" w:rsidP="004962D0">
      <w:pPr>
        <w:pStyle w:val="Balk1"/>
        <w:rPr>
          <w:sz w:val="24"/>
        </w:rPr>
      </w:pPr>
      <w:bookmarkStart w:id="1" w:name="_Toc719148"/>
      <w:r w:rsidRPr="00A47F2F">
        <w:lastRenderedPageBreak/>
        <w:t>İçindekiler</w:t>
      </w:r>
      <w:bookmarkEnd w:id="1"/>
    </w:p>
    <w:p w:rsidR="003A19AA" w:rsidRDefault="00742B38">
      <w:pPr>
        <w:pStyle w:val="T1"/>
        <w:tabs>
          <w:tab w:val="right" w:leader="dot" w:pos="13994"/>
        </w:tabs>
        <w:rPr>
          <w:b w:val="0"/>
          <w:bCs w:val="0"/>
          <w:caps w:val="0"/>
          <w:noProof/>
          <w:sz w:val="22"/>
          <w:szCs w:val="22"/>
        </w:rPr>
      </w:pPr>
      <w:r w:rsidRPr="00742B38">
        <w:rPr>
          <w:b w:val="0"/>
          <w:bCs w:val="0"/>
          <w:i/>
          <w:iCs/>
          <w:szCs w:val="24"/>
        </w:rPr>
        <w:fldChar w:fldCharType="begin"/>
      </w:r>
      <w:r w:rsidR="008D4E73">
        <w:rPr>
          <w:b w:val="0"/>
          <w:bCs w:val="0"/>
          <w:i/>
          <w:iCs/>
          <w:szCs w:val="24"/>
        </w:rPr>
        <w:instrText xml:space="preserve"> TOC \o "1-2" \h \z \u </w:instrText>
      </w:r>
      <w:r w:rsidRPr="00742B38">
        <w:rPr>
          <w:b w:val="0"/>
          <w:bCs w:val="0"/>
          <w:i/>
          <w:iCs/>
          <w:szCs w:val="24"/>
        </w:rPr>
        <w:fldChar w:fldCharType="separate"/>
      </w:r>
      <w:hyperlink w:anchor="_Toc719147" w:history="1">
        <w:r w:rsidR="003A19AA" w:rsidRPr="005B3893">
          <w:rPr>
            <w:rStyle w:val="Kpr"/>
            <w:rFonts w:eastAsia="SimSun"/>
            <w:noProof/>
          </w:rPr>
          <w:t>SUNUŞ</w:t>
        </w:r>
        <w:r w:rsidR="003A19AA">
          <w:rPr>
            <w:noProof/>
            <w:webHidden/>
          </w:rPr>
          <w:tab/>
        </w:r>
        <w:r>
          <w:rPr>
            <w:noProof/>
            <w:webHidden/>
          </w:rPr>
          <w:fldChar w:fldCharType="begin"/>
        </w:r>
        <w:r w:rsidR="003A19AA">
          <w:rPr>
            <w:noProof/>
            <w:webHidden/>
          </w:rPr>
          <w:instrText xml:space="preserve"> PAGEREF _Toc719147 \h </w:instrText>
        </w:r>
        <w:r>
          <w:rPr>
            <w:noProof/>
            <w:webHidden/>
          </w:rPr>
        </w:r>
        <w:r>
          <w:rPr>
            <w:noProof/>
            <w:webHidden/>
          </w:rPr>
          <w:fldChar w:fldCharType="separate"/>
        </w:r>
        <w:r w:rsidR="00845584">
          <w:rPr>
            <w:noProof/>
            <w:webHidden/>
          </w:rPr>
          <w:t>3</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48" w:history="1">
        <w:r w:rsidR="003A19AA" w:rsidRPr="005B3893">
          <w:rPr>
            <w:rStyle w:val="Kpr"/>
            <w:rFonts w:eastAsia="SimSun"/>
            <w:noProof/>
          </w:rPr>
          <w:t>İçindekiler</w:t>
        </w:r>
        <w:r w:rsidR="003A19AA">
          <w:rPr>
            <w:noProof/>
            <w:webHidden/>
          </w:rPr>
          <w:tab/>
        </w:r>
        <w:r>
          <w:rPr>
            <w:noProof/>
            <w:webHidden/>
          </w:rPr>
          <w:fldChar w:fldCharType="begin"/>
        </w:r>
        <w:r w:rsidR="003A19AA">
          <w:rPr>
            <w:noProof/>
            <w:webHidden/>
          </w:rPr>
          <w:instrText xml:space="preserve"> PAGEREF _Toc719148 \h </w:instrText>
        </w:r>
        <w:r>
          <w:rPr>
            <w:noProof/>
            <w:webHidden/>
          </w:rPr>
        </w:r>
        <w:r>
          <w:rPr>
            <w:noProof/>
            <w:webHidden/>
          </w:rPr>
          <w:fldChar w:fldCharType="separate"/>
        </w:r>
        <w:r w:rsidR="00845584">
          <w:rPr>
            <w:noProof/>
            <w:webHidden/>
          </w:rPr>
          <w:t>4</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49" w:history="1">
        <w:r w:rsidR="003A19AA" w:rsidRPr="005B3893">
          <w:rPr>
            <w:rStyle w:val="Kpr"/>
            <w:rFonts w:eastAsia="SimSun"/>
            <w:noProof/>
          </w:rPr>
          <w:t>BÖLÜM I: GİRİŞ ve PLAN HAZIRLIK SÜRECİ</w:t>
        </w:r>
        <w:r w:rsidR="003A19AA">
          <w:rPr>
            <w:noProof/>
            <w:webHidden/>
          </w:rPr>
          <w:tab/>
        </w:r>
        <w:r>
          <w:rPr>
            <w:noProof/>
            <w:webHidden/>
          </w:rPr>
          <w:fldChar w:fldCharType="begin"/>
        </w:r>
        <w:r w:rsidR="003A19AA">
          <w:rPr>
            <w:noProof/>
            <w:webHidden/>
          </w:rPr>
          <w:instrText xml:space="preserve"> PAGEREF _Toc719149 \h </w:instrText>
        </w:r>
        <w:r>
          <w:rPr>
            <w:noProof/>
            <w:webHidden/>
          </w:rPr>
        </w:r>
        <w:r>
          <w:rPr>
            <w:noProof/>
            <w:webHidden/>
          </w:rPr>
          <w:fldChar w:fldCharType="separate"/>
        </w:r>
        <w:r w:rsidR="00845584">
          <w:rPr>
            <w:noProof/>
            <w:webHidden/>
          </w:rPr>
          <w:t>5</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50" w:history="1">
        <w:r w:rsidR="003A19AA" w:rsidRPr="005B3893">
          <w:rPr>
            <w:rStyle w:val="Kpr"/>
            <w:rFonts w:eastAsia="SimSun"/>
            <w:noProof/>
          </w:rPr>
          <w:t xml:space="preserve">BÖLÜM II: </w:t>
        </w:r>
        <w:r w:rsidR="003A19AA" w:rsidRPr="005B3893">
          <w:rPr>
            <w:rStyle w:val="Kpr"/>
            <w:rFonts w:eastAsia="Calibri"/>
            <w:noProof/>
          </w:rPr>
          <w:t>DURUM ANALİZİ</w:t>
        </w:r>
        <w:r w:rsidR="003A19AA">
          <w:rPr>
            <w:noProof/>
            <w:webHidden/>
          </w:rPr>
          <w:tab/>
        </w:r>
        <w:r>
          <w:rPr>
            <w:noProof/>
            <w:webHidden/>
          </w:rPr>
          <w:fldChar w:fldCharType="begin"/>
        </w:r>
        <w:r w:rsidR="003A19AA">
          <w:rPr>
            <w:noProof/>
            <w:webHidden/>
          </w:rPr>
          <w:instrText xml:space="preserve"> PAGEREF _Toc719150 \h </w:instrText>
        </w:r>
        <w:r>
          <w:rPr>
            <w:noProof/>
            <w:webHidden/>
          </w:rPr>
        </w:r>
        <w:r>
          <w:rPr>
            <w:noProof/>
            <w:webHidden/>
          </w:rPr>
          <w:fldChar w:fldCharType="separate"/>
        </w:r>
        <w:r w:rsidR="00845584">
          <w:rPr>
            <w:noProof/>
            <w:webHidden/>
          </w:rPr>
          <w:t>6</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1" w:history="1">
        <w:r w:rsidR="003A19AA" w:rsidRPr="005B3893">
          <w:rPr>
            <w:rStyle w:val="Kpr"/>
            <w:rFonts w:eastAsia="SimSun"/>
            <w:noProof/>
          </w:rPr>
          <w:t>Okulun Kısa Tanıtımı</w:t>
        </w:r>
        <w:r w:rsidR="003A19AA">
          <w:rPr>
            <w:noProof/>
            <w:webHidden/>
          </w:rPr>
          <w:tab/>
        </w:r>
        <w:r>
          <w:rPr>
            <w:noProof/>
            <w:webHidden/>
          </w:rPr>
          <w:fldChar w:fldCharType="begin"/>
        </w:r>
        <w:r w:rsidR="003A19AA">
          <w:rPr>
            <w:noProof/>
            <w:webHidden/>
          </w:rPr>
          <w:instrText xml:space="preserve"> PAGEREF _Toc719151 \h </w:instrText>
        </w:r>
        <w:r>
          <w:rPr>
            <w:noProof/>
            <w:webHidden/>
          </w:rPr>
        </w:r>
        <w:r>
          <w:rPr>
            <w:noProof/>
            <w:webHidden/>
          </w:rPr>
          <w:fldChar w:fldCharType="separate"/>
        </w:r>
        <w:r w:rsidR="00845584">
          <w:rPr>
            <w:noProof/>
            <w:webHidden/>
          </w:rPr>
          <w:t>6</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2" w:history="1">
        <w:r w:rsidR="003A19AA" w:rsidRPr="005B3893">
          <w:rPr>
            <w:rStyle w:val="Kpr"/>
            <w:rFonts w:eastAsia="SimSun"/>
            <w:noProof/>
          </w:rPr>
          <w:t>Okulun Mevcut Durumu: Temel İstatistikler</w:t>
        </w:r>
        <w:r w:rsidR="003A19AA">
          <w:rPr>
            <w:noProof/>
            <w:webHidden/>
          </w:rPr>
          <w:tab/>
        </w:r>
        <w:r>
          <w:rPr>
            <w:noProof/>
            <w:webHidden/>
          </w:rPr>
          <w:fldChar w:fldCharType="begin"/>
        </w:r>
        <w:r w:rsidR="003A19AA">
          <w:rPr>
            <w:noProof/>
            <w:webHidden/>
          </w:rPr>
          <w:instrText xml:space="preserve"> PAGEREF _Toc719152 \h </w:instrText>
        </w:r>
        <w:r>
          <w:rPr>
            <w:noProof/>
            <w:webHidden/>
          </w:rPr>
        </w:r>
        <w:r>
          <w:rPr>
            <w:noProof/>
            <w:webHidden/>
          </w:rPr>
          <w:fldChar w:fldCharType="separate"/>
        </w:r>
        <w:r w:rsidR="00845584">
          <w:rPr>
            <w:noProof/>
            <w:webHidden/>
          </w:rPr>
          <w:t>7</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3" w:history="1">
        <w:r w:rsidR="003A19AA" w:rsidRPr="005B3893">
          <w:rPr>
            <w:rStyle w:val="Kpr"/>
            <w:rFonts w:eastAsia="SimSun"/>
            <w:noProof/>
          </w:rPr>
          <w:t>PAYDAŞ ANALİZİ</w:t>
        </w:r>
        <w:r w:rsidR="003A19AA">
          <w:rPr>
            <w:noProof/>
            <w:webHidden/>
          </w:rPr>
          <w:tab/>
        </w:r>
        <w:r>
          <w:rPr>
            <w:noProof/>
            <w:webHidden/>
          </w:rPr>
          <w:fldChar w:fldCharType="begin"/>
        </w:r>
        <w:r w:rsidR="003A19AA">
          <w:rPr>
            <w:noProof/>
            <w:webHidden/>
          </w:rPr>
          <w:instrText xml:space="preserve"> PAGEREF _Toc719153 \h </w:instrText>
        </w:r>
        <w:r>
          <w:rPr>
            <w:noProof/>
            <w:webHidden/>
          </w:rPr>
        </w:r>
        <w:r>
          <w:rPr>
            <w:noProof/>
            <w:webHidden/>
          </w:rPr>
          <w:fldChar w:fldCharType="separate"/>
        </w:r>
        <w:r w:rsidR="00845584">
          <w:rPr>
            <w:noProof/>
            <w:webHidden/>
          </w:rPr>
          <w:t>12</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4" w:history="1">
        <w:r w:rsidR="003A19AA" w:rsidRPr="005B3893">
          <w:rPr>
            <w:rStyle w:val="Kpr"/>
            <w:rFonts w:eastAsia="SimSun"/>
            <w:noProof/>
          </w:rPr>
          <w:t>Gelişim ve Sorun Alanları</w:t>
        </w:r>
        <w:r w:rsidR="003A19AA">
          <w:rPr>
            <w:noProof/>
            <w:webHidden/>
          </w:rPr>
          <w:tab/>
        </w:r>
        <w:r>
          <w:rPr>
            <w:noProof/>
            <w:webHidden/>
          </w:rPr>
          <w:fldChar w:fldCharType="begin"/>
        </w:r>
        <w:r w:rsidR="003A19AA">
          <w:rPr>
            <w:noProof/>
            <w:webHidden/>
          </w:rPr>
          <w:instrText xml:space="preserve"> PAGEREF _Toc719154 \h </w:instrText>
        </w:r>
        <w:r>
          <w:rPr>
            <w:noProof/>
            <w:webHidden/>
          </w:rPr>
        </w:r>
        <w:r>
          <w:rPr>
            <w:noProof/>
            <w:webHidden/>
          </w:rPr>
          <w:fldChar w:fldCharType="separate"/>
        </w:r>
        <w:r w:rsidR="00845584">
          <w:rPr>
            <w:noProof/>
            <w:webHidden/>
          </w:rPr>
          <w:t>24</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55" w:history="1">
        <w:r w:rsidR="003A19AA" w:rsidRPr="005B3893">
          <w:rPr>
            <w:rStyle w:val="Kpr"/>
            <w:rFonts w:eastAsia="SimSun"/>
            <w:noProof/>
          </w:rPr>
          <w:t>BÖLÜM III: MİSYON, VİZYON VE TEMEL DEĞERLER</w:t>
        </w:r>
        <w:r w:rsidR="003A19AA">
          <w:rPr>
            <w:noProof/>
            <w:webHidden/>
          </w:rPr>
          <w:tab/>
        </w:r>
        <w:r>
          <w:rPr>
            <w:noProof/>
            <w:webHidden/>
          </w:rPr>
          <w:fldChar w:fldCharType="begin"/>
        </w:r>
        <w:r w:rsidR="003A19AA">
          <w:rPr>
            <w:noProof/>
            <w:webHidden/>
          </w:rPr>
          <w:instrText xml:space="preserve"> PAGEREF _Toc719155 \h </w:instrText>
        </w:r>
        <w:r>
          <w:rPr>
            <w:noProof/>
            <w:webHidden/>
          </w:rPr>
        </w:r>
        <w:r>
          <w:rPr>
            <w:noProof/>
            <w:webHidden/>
          </w:rPr>
          <w:fldChar w:fldCharType="separate"/>
        </w:r>
        <w:r w:rsidR="00845584">
          <w:rPr>
            <w:noProof/>
            <w:webHidden/>
          </w:rPr>
          <w:t>26</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6" w:history="1">
        <w:r w:rsidR="003A19AA" w:rsidRPr="005B3893">
          <w:rPr>
            <w:rStyle w:val="Kpr"/>
            <w:rFonts w:eastAsia="SimSun"/>
            <w:noProof/>
          </w:rPr>
          <w:t>MİSYONUMUZ</w:t>
        </w:r>
        <w:r w:rsidR="003A19AA">
          <w:rPr>
            <w:noProof/>
            <w:webHidden/>
          </w:rPr>
          <w:tab/>
        </w:r>
        <w:r>
          <w:rPr>
            <w:noProof/>
            <w:webHidden/>
          </w:rPr>
          <w:fldChar w:fldCharType="begin"/>
        </w:r>
        <w:r w:rsidR="003A19AA">
          <w:rPr>
            <w:noProof/>
            <w:webHidden/>
          </w:rPr>
          <w:instrText xml:space="preserve"> PAGEREF _Toc719156 \h </w:instrText>
        </w:r>
        <w:r>
          <w:rPr>
            <w:noProof/>
            <w:webHidden/>
          </w:rPr>
        </w:r>
        <w:r>
          <w:rPr>
            <w:noProof/>
            <w:webHidden/>
          </w:rPr>
          <w:fldChar w:fldCharType="separate"/>
        </w:r>
        <w:r w:rsidR="00845584">
          <w:rPr>
            <w:noProof/>
            <w:webHidden/>
          </w:rPr>
          <w:t>26</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7" w:history="1">
        <w:r w:rsidR="003A19AA" w:rsidRPr="005B3893">
          <w:rPr>
            <w:rStyle w:val="Kpr"/>
            <w:rFonts w:eastAsia="SimSun"/>
            <w:noProof/>
          </w:rPr>
          <w:t>VİZYONUMUZ</w:t>
        </w:r>
        <w:r w:rsidR="003A19AA">
          <w:rPr>
            <w:noProof/>
            <w:webHidden/>
          </w:rPr>
          <w:tab/>
        </w:r>
        <w:r>
          <w:rPr>
            <w:noProof/>
            <w:webHidden/>
          </w:rPr>
          <w:fldChar w:fldCharType="begin"/>
        </w:r>
        <w:r w:rsidR="003A19AA">
          <w:rPr>
            <w:noProof/>
            <w:webHidden/>
          </w:rPr>
          <w:instrText xml:space="preserve"> PAGEREF _Toc719157 \h </w:instrText>
        </w:r>
        <w:r>
          <w:rPr>
            <w:noProof/>
            <w:webHidden/>
          </w:rPr>
        </w:r>
        <w:r>
          <w:rPr>
            <w:noProof/>
            <w:webHidden/>
          </w:rPr>
          <w:fldChar w:fldCharType="separate"/>
        </w:r>
        <w:r w:rsidR="00845584">
          <w:rPr>
            <w:noProof/>
            <w:webHidden/>
          </w:rPr>
          <w:t>26</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58" w:history="1">
        <w:r w:rsidR="003A19AA" w:rsidRPr="005B3893">
          <w:rPr>
            <w:rStyle w:val="Kpr"/>
            <w:rFonts w:eastAsia="SimSun"/>
            <w:noProof/>
          </w:rPr>
          <w:t>TEMEL DEĞERLERİMİZ</w:t>
        </w:r>
        <w:r w:rsidR="003A19AA">
          <w:rPr>
            <w:noProof/>
            <w:webHidden/>
          </w:rPr>
          <w:tab/>
        </w:r>
        <w:r>
          <w:rPr>
            <w:noProof/>
            <w:webHidden/>
          </w:rPr>
          <w:fldChar w:fldCharType="begin"/>
        </w:r>
        <w:r w:rsidR="003A19AA">
          <w:rPr>
            <w:noProof/>
            <w:webHidden/>
          </w:rPr>
          <w:instrText xml:space="preserve"> PAGEREF _Toc719158 \h </w:instrText>
        </w:r>
        <w:r>
          <w:rPr>
            <w:noProof/>
            <w:webHidden/>
          </w:rPr>
        </w:r>
        <w:r>
          <w:rPr>
            <w:noProof/>
            <w:webHidden/>
          </w:rPr>
          <w:fldChar w:fldCharType="separate"/>
        </w:r>
        <w:r w:rsidR="00845584">
          <w:rPr>
            <w:noProof/>
            <w:webHidden/>
          </w:rPr>
          <w:t>27</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59" w:history="1">
        <w:r w:rsidR="003A19AA" w:rsidRPr="005B3893">
          <w:rPr>
            <w:rStyle w:val="Kpr"/>
            <w:rFonts w:eastAsia="SimSun"/>
            <w:noProof/>
          </w:rPr>
          <w:t>BÖLÜM IV: AMAÇ, HEDEF VE EYLEMLER</w:t>
        </w:r>
        <w:r w:rsidR="003A19AA">
          <w:rPr>
            <w:noProof/>
            <w:webHidden/>
          </w:rPr>
          <w:tab/>
        </w:r>
        <w:r>
          <w:rPr>
            <w:noProof/>
            <w:webHidden/>
          </w:rPr>
          <w:fldChar w:fldCharType="begin"/>
        </w:r>
        <w:r w:rsidR="003A19AA">
          <w:rPr>
            <w:noProof/>
            <w:webHidden/>
          </w:rPr>
          <w:instrText xml:space="preserve"> PAGEREF _Toc719159 \h </w:instrText>
        </w:r>
        <w:r>
          <w:rPr>
            <w:noProof/>
            <w:webHidden/>
          </w:rPr>
        </w:r>
        <w:r>
          <w:rPr>
            <w:noProof/>
            <w:webHidden/>
          </w:rPr>
          <w:fldChar w:fldCharType="separate"/>
        </w:r>
        <w:r w:rsidR="00845584">
          <w:rPr>
            <w:noProof/>
            <w:webHidden/>
          </w:rPr>
          <w:t>28</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60" w:history="1">
        <w:r w:rsidR="003A19AA" w:rsidRPr="005B3893">
          <w:rPr>
            <w:rStyle w:val="Kpr"/>
            <w:rFonts w:eastAsia="SimSun"/>
            <w:noProof/>
          </w:rPr>
          <w:t>TEMA I: EĞİTİM VE ÖĞRETİME ERİŞİM</w:t>
        </w:r>
        <w:r w:rsidR="003A19AA">
          <w:rPr>
            <w:noProof/>
            <w:webHidden/>
          </w:rPr>
          <w:tab/>
        </w:r>
        <w:r>
          <w:rPr>
            <w:noProof/>
            <w:webHidden/>
          </w:rPr>
          <w:fldChar w:fldCharType="begin"/>
        </w:r>
        <w:r w:rsidR="003A19AA">
          <w:rPr>
            <w:noProof/>
            <w:webHidden/>
          </w:rPr>
          <w:instrText xml:space="preserve"> PAGEREF _Toc719160 \h </w:instrText>
        </w:r>
        <w:r>
          <w:rPr>
            <w:noProof/>
            <w:webHidden/>
          </w:rPr>
        </w:r>
        <w:r>
          <w:rPr>
            <w:noProof/>
            <w:webHidden/>
          </w:rPr>
          <w:fldChar w:fldCharType="separate"/>
        </w:r>
        <w:r w:rsidR="00845584">
          <w:rPr>
            <w:noProof/>
            <w:webHidden/>
          </w:rPr>
          <w:t>28</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61" w:history="1">
        <w:r w:rsidR="003A19AA" w:rsidRPr="005B3893">
          <w:rPr>
            <w:rStyle w:val="Kpr"/>
            <w:rFonts w:eastAsia="SimSun"/>
            <w:noProof/>
          </w:rPr>
          <w:t>TEMA II: EĞİTİM VE ÖĞRETİMDE KALİTENİN ARTIRILMASI</w:t>
        </w:r>
        <w:r w:rsidR="003A19AA">
          <w:rPr>
            <w:noProof/>
            <w:webHidden/>
          </w:rPr>
          <w:tab/>
        </w:r>
        <w:r>
          <w:rPr>
            <w:noProof/>
            <w:webHidden/>
          </w:rPr>
          <w:fldChar w:fldCharType="begin"/>
        </w:r>
        <w:r w:rsidR="003A19AA">
          <w:rPr>
            <w:noProof/>
            <w:webHidden/>
          </w:rPr>
          <w:instrText xml:space="preserve"> PAGEREF _Toc719161 \h </w:instrText>
        </w:r>
        <w:r>
          <w:rPr>
            <w:noProof/>
            <w:webHidden/>
          </w:rPr>
        </w:r>
        <w:r>
          <w:rPr>
            <w:noProof/>
            <w:webHidden/>
          </w:rPr>
          <w:fldChar w:fldCharType="separate"/>
        </w:r>
        <w:r w:rsidR="00845584">
          <w:rPr>
            <w:noProof/>
            <w:webHidden/>
          </w:rPr>
          <w:t>30</w:t>
        </w:r>
        <w:r>
          <w:rPr>
            <w:noProof/>
            <w:webHidden/>
          </w:rPr>
          <w:fldChar w:fldCharType="end"/>
        </w:r>
      </w:hyperlink>
    </w:p>
    <w:p w:rsidR="003A19AA" w:rsidRDefault="00742B38">
      <w:pPr>
        <w:pStyle w:val="T2"/>
        <w:tabs>
          <w:tab w:val="right" w:leader="dot" w:pos="13994"/>
        </w:tabs>
        <w:rPr>
          <w:smallCaps w:val="0"/>
          <w:noProof/>
          <w:sz w:val="22"/>
          <w:szCs w:val="22"/>
        </w:rPr>
      </w:pPr>
      <w:hyperlink w:anchor="_Toc719162" w:history="1">
        <w:r w:rsidR="003A19AA" w:rsidRPr="005B3893">
          <w:rPr>
            <w:rStyle w:val="Kpr"/>
            <w:rFonts w:eastAsia="SimSun"/>
            <w:noProof/>
          </w:rPr>
          <w:t>TEMA III: KURUMSAL KAPASİTE</w:t>
        </w:r>
        <w:r w:rsidR="003A19AA">
          <w:rPr>
            <w:noProof/>
            <w:webHidden/>
          </w:rPr>
          <w:tab/>
        </w:r>
        <w:r>
          <w:rPr>
            <w:noProof/>
            <w:webHidden/>
          </w:rPr>
          <w:fldChar w:fldCharType="begin"/>
        </w:r>
        <w:r w:rsidR="003A19AA">
          <w:rPr>
            <w:noProof/>
            <w:webHidden/>
          </w:rPr>
          <w:instrText xml:space="preserve"> PAGEREF _Toc719162 \h </w:instrText>
        </w:r>
        <w:r>
          <w:rPr>
            <w:noProof/>
            <w:webHidden/>
          </w:rPr>
        </w:r>
        <w:r>
          <w:rPr>
            <w:noProof/>
            <w:webHidden/>
          </w:rPr>
          <w:fldChar w:fldCharType="separate"/>
        </w:r>
        <w:r w:rsidR="00845584">
          <w:rPr>
            <w:noProof/>
            <w:webHidden/>
          </w:rPr>
          <w:t>33</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63" w:history="1">
        <w:r w:rsidR="003A19AA" w:rsidRPr="005B3893">
          <w:rPr>
            <w:rStyle w:val="Kpr"/>
            <w:rFonts w:eastAsia="SimSun"/>
            <w:noProof/>
          </w:rPr>
          <w:t>V. BÖLÜM: MALİYETLENDİRME</w:t>
        </w:r>
        <w:r w:rsidR="003A19AA">
          <w:rPr>
            <w:noProof/>
            <w:webHidden/>
          </w:rPr>
          <w:tab/>
        </w:r>
        <w:r>
          <w:rPr>
            <w:noProof/>
            <w:webHidden/>
          </w:rPr>
          <w:fldChar w:fldCharType="begin"/>
        </w:r>
        <w:r w:rsidR="003A19AA">
          <w:rPr>
            <w:noProof/>
            <w:webHidden/>
          </w:rPr>
          <w:instrText xml:space="preserve"> PAGEREF _Toc719163 \h </w:instrText>
        </w:r>
        <w:r>
          <w:rPr>
            <w:noProof/>
            <w:webHidden/>
          </w:rPr>
        </w:r>
        <w:r>
          <w:rPr>
            <w:noProof/>
            <w:webHidden/>
          </w:rPr>
          <w:fldChar w:fldCharType="separate"/>
        </w:r>
        <w:r w:rsidR="00845584">
          <w:rPr>
            <w:noProof/>
            <w:webHidden/>
          </w:rPr>
          <w:t>35</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64" w:history="1">
        <w:r w:rsidR="003A19AA" w:rsidRPr="005B3893">
          <w:rPr>
            <w:rStyle w:val="Kpr"/>
            <w:rFonts w:eastAsia="SimSun"/>
            <w:noProof/>
          </w:rPr>
          <w:t>VI. BÖLÜM: İZLEME VE DEĞERLENDİRME</w:t>
        </w:r>
        <w:r w:rsidR="003A19AA">
          <w:rPr>
            <w:noProof/>
            <w:webHidden/>
          </w:rPr>
          <w:tab/>
        </w:r>
        <w:r>
          <w:rPr>
            <w:noProof/>
            <w:webHidden/>
          </w:rPr>
          <w:fldChar w:fldCharType="begin"/>
        </w:r>
        <w:r w:rsidR="003A19AA">
          <w:rPr>
            <w:noProof/>
            <w:webHidden/>
          </w:rPr>
          <w:instrText xml:space="preserve"> PAGEREF _Toc719164 \h </w:instrText>
        </w:r>
        <w:r>
          <w:rPr>
            <w:noProof/>
            <w:webHidden/>
          </w:rPr>
        </w:r>
        <w:r>
          <w:rPr>
            <w:noProof/>
            <w:webHidden/>
          </w:rPr>
          <w:fldChar w:fldCharType="separate"/>
        </w:r>
        <w:r w:rsidR="00845584">
          <w:rPr>
            <w:noProof/>
            <w:webHidden/>
          </w:rPr>
          <w:t>35</w:t>
        </w:r>
        <w:r>
          <w:rPr>
            <w:noProof/>
            <w:webHidden/>
          </w:rPr>
          <w:fldChar w:fldCharType="end"/>
        </w:r>
      </w:hyperlink>
    </w:p>
    <w:p w:rsidR="003A19AA" w:rsidRDefault="00742B38">
      <w:pPr>
        <w:pStyle w:val="T1"/>
        <w:tabs>
          <w:tab w:val="right" w:leader="dot" w:pos="13994"/>
        </w:tabs>
        <w:rPr>
          <w:b w:val="0"/>
          <w:bCs w:val="0"/>
          <w:caps w:val="0"/>
          <w:noProof/>
          <w:sz w:val="22"/>
          <w:szCs w:val="22"/>
        </w:rPr>
      </w:pPr>
      <w:hyperlink w:anchor="_Toc719165" w:history="1">
        <w:r w:rsidR="003A19AA" w:rsidRPr="005B3893">
          <w:rPr>
            <w:rStyle w:val="Kpr"/>
            <w:rFonts w:eastAsia="SimSun"/>
            <w:noProof/>
          </w:rPr>
          <w:t>EKLER:</w:t>
        </w:r>
        <w:r w:rsidR="003A19AA">
          <w:rPr>
            <w:noProof/>
            <w:webHidden/>
          </w:rPr>
          <w:tab/>
        </w:r>
        <w:r>
          <w:rPr>
            <w:noProof/>
            <w:webHidden/>
          </w:rPr>
          <w:fldChar w:fldCharType="begin"/>
        </w:r>
        <w:r w:rsidR="003A19AA">
          <w:rPr>
            <w:noProof/>
            <w:webHidden/>
          </w:rPr>
          <w:instrText xml:space="preserve"> PAGEREF _Toc719165 \h </w:instrText>
        </w:r>
        <w:r>
          <w:rPr>
            <w:noProof/>
            <w:webHidden/>
          </w:rPr>
        </w:r>
        <w:r>
          <w:rPr>
            <w:noProof/>
            <w:webHidden/>
          </w:rPr>
          <w:fldChar w:fldCharType="separate"/>
        </w:r>
        <w:r w:rsidR="00845584">
          <w:rPr>
            <w:noProof/>
            <w:webHidden/>
          </w:rPr>
          <w:t>36</w:t>
        </w:r>
        <w:r>
          <w:rPr>
            <w:noProof/>
            <w:webHidden/>
          </w:rPr>
          <w:fldChar w:fldCharType="end"/>
        </w:r>
      </w:hyperlink>
    </w:p>
    <w:p w:rsidR="00E648E1" w:rsidRPr="00A47F2F" w:rsidRDefault="00742B3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719149"/>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402"/>
        <w:gridCol w:w="4395"/>
        <w:gridCol w:w="2835"/>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740AED">
        <w:tc>
          <w:tcPr>
            <w:tcW w:w="351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402"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39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40AED">
        <w:tc>
          <w:tcPr>
            <w:tcW w:w="3510" w:type="dxa"/>
            <w:shd w:val="clear" w:color="auto" w:fill="auto"/>
          </w:tcPr>
          <w:p w:rsidR="002D155D" w:rsidRPr="00D41148" w:rsidRDefault="00740AED" w:rsidP="00D41148">
            <w:pPr>
              <w:spacing w:after="0" w:line="240" w:lineRule="auto"/>
              <w:rPr>
                <w:sz w:val="20"/>
              </w:rPr>
            </w:pPr>
            <w:r>
              <w:rPr>
                <w:sz w:val="20"/>
              </w:rPr>
              <w:t>Sercan KESKİN</w:t>
            </w:r>
          </w:p>
        </w:tc>
        <w:tc>
          <w:tcPr>
            <w:tcW w:w="3402" w:type="dxa"/>
            <w:shd w:val="clear" w:color="auto" w:fill="auto"/>
          </w:tcPr>
          <w:p w:rsidR="002D155D" w:rsidRPr="00D41148" w:rsidRDefault="00740AED" w:rsidP="00D41148">
            <w:pPr>
              <w:spacing w:after="0" w:line="240" w:lineRule="auto"/>
              <w:rPr>
                <w:sz w:val="20"/>
              </w:rPr>
            </w:pPr>
            <w:r>
              <w:rPr>
                <w:sz w:val="20"/>
              </w:rPr>
              <w:t>Okul Müdürü</w:t>
            </w:r>
          </w:p>
        </w:tc>
        <w:tc>
          <w:tcPr>
            <w:tcW w:w="4395" w:type="dxa"/>
            <w:shd w:val="clear" w:color="auto" w:fill="auto"/>
          </w:tcPr>
          <w:p w:rsidR="002D155D" w:rsidRPr="00D41148" w:rsidRDefault="00740AED" w:rsidP="00D41148">
            <w:pPr>
              <w:spacing w:after="0" w:line="240" w:lineRule="auto"/>
              <w:rPr>
                <w:sz w:val="20"/>
              </w:rPr>
            </w:pPr>
            <w:r>
              <w:rPr>
                <w:sz w:val="20"/>
              </w:rPr>
              <w:t>Ercan TOLONAY</w:t>
            </w:r>
          </w:p>
        </w:tc>
        <w:tc>
          <w:tcPr>
            <w:tcW w:w="2835" w:type="dxa"/>
            <w:shd w:val="clear" w:color="auto" w:fill="auto"/>
          </w:tcPr>
          <w:p w:rsidR="002D155D" w:rsidRPr="00D41148" w:rsidRDefault="00740AED" w:rsidP="00D41148">
            <w:pPr>
              <w:spacing w:after="0" w:line="240" w:lineRule="auto"/>
              <w:rPr>
                <w:sz w:val="20"/>
              </w:rPr>
            </w:pPr>
            <w:r>
              <w:rPr>
                <w:sz w:val="20"/>
              </w:rPr>
              <w:t>Öğretmen</w:t>
            </w:r>
          </w:p>
        </w:tc>
      </w:tr>
      <w:tr w:rsidR="00D5715B" w:rsidRPr="00D41148" w:rsidTr="00740AED">
        <w:tc>
          <w:tcPr>
            <w:tcW w:w="3510" w:type="dxa"/>
            <w:shd w:val="clear" w:color="auto" w:fill="auto"/>
          </w:tcPr>
          <w:p w:rsidR="002D155D" w:rsidRPr="00D41148" w:rsidRDefault="00740AED" w:rsidP="00D41148">
            <w:pPr>
              <w:spacing w:after="0" w:line="240" w:lineRule="auto"/>
              <w:rPr>
                <w:sz w:val="20"/>
              </w:rPr>
            </w:pPr>
            <w:r>
              <w:rPr>
                <w:sz w:val="20"/>
              </w:rPr>
              <w:t>Mithat Berkan KARA</w:t>
            </w:r>
          </w:p>
        </w:tc>
        <w:tc>
          <w:tcPr>
            <w:tcW w:w="3402" w:type="dxa"/>
            <w:shd w:val="clear" w:color="auto" w:fill="auto"/>
          </w:tcPr>
          <w:p w:rsidR="002D155D" w:rsidRPr="00D41148" w:rsidRDefault="00740AED" w:rsidP="00D41148">
            <w:pPr>
              <w:spacing w:after="0" w:line="240" w:lineRule="auto"/>
              <w:rPr>
                <w:sz w:val="20"/>
              </w:rPr>
            </w:pPr>
            <w:r>
              <w:rPr>
                <w:sz w:val="20"/>
              </w:rPr>
              <w:t>Öğretmen</w:t>
            </w:r>
          </w:p>
        </w:tc>
        <w:tc>
          <w:tcPr>
            <w:tcW w:w="4395" w:type="dxa"/>
            <w:shd w:val="clear" w:color="auto" w:fill="auto"/>
          </w:tcPr>
          <w:p w:rsidR="002D155D" w:rsidRPr="00D41148" w:rsidRDefault="00E4291D" w:rsidP="00D41148">
            <w:pPr>
              <w:spacing w:after="0" w:line="240" w:lineRule="auto"/>
              <w:rPr>
                <w:sz w:val="20"/>
              </w:rPr>
            </w:pPr>
            <w:r>
              <w:rPr>
                <w:sz w:val="20"/>
              </w:rPr>
              <w:t>Fatih BULUT</w:t>
            </w:r>
          </w:p>
        </w:tc>
        <w:tc>
          <w:tcPr>
            <w:tcW w:w="2835" w:type="dxa"/>
            <w:shd w:val="clear" w:color="auto" w:fill="auto"/>
          </w:tcPr>
          <w:p w:rsidR="002D155D" w:rsidRPr="00D41148" w:rsidRDefault="00E4291D" w:rsidP="00D41148">
            <w:pPr>
              <w:spacing w:after="0" w:line="240" w:lineRule="auto"/>
              <w:rPr>
                <w:sz w:val="20"/>
              </w:rPr>
            </w:pPr>
            <w:r>
              <w:rPr>
                <w:sz w:val="20"/>
              </w:rPr>
              <w:t>Öğretmen</w:t>
            </w:r>
          </w:p>
        </w:tc>
      </w:tr>
      <w:tr w:rsidR="00D5715B" w:rsidRPr="00D41148" w:rsidTr="00740AED">
        <w:tc>
          <w:tcPr>
            <w:tcW w:w="3510" w:type="dxa"/>
            <w:shd w:val="clear" w:color="auto" w:fill="auto"/>
          </w:tcPr>
          <w:p w:rsidR="002D155D" w:rsidRPr="00D41148" w:rsidRDefault="00740AED" w:rsidP="00D41148">
            <w:pPr>
              <w:spacing w:after="0" w:line="240" w:lineRule="auto"/>
              <w:rPr>
                <w:sz w:val="20"/>
              </w:rPr>
            </w:pPr>
            <w:r>
              <w:rPr>
                <w:sz w:val="20"/>
              </w:rPr>
              <w:t>İsmail KANATLI</w:t>
            </w:r>
          </w:p>
        </w:tc>
        <w:tc>
          <w:tcPr>
            <w:tcW w:w="3402" w:type="dxa"/>
            <w:shd w:val="clear" w:color="auto" w:fill="auto"/>
          </w:tcPr>
          <w:p w:rsidR="002D155D" w:rsidRPr="00D41148" w:rsidRDefault="00740AED" w:rsidP="00D41148">
            <w:pPr>
              <w:spacing w:after="0" w:line="240" w:lineRule="auto"/>
              <w:rPr>
                <w:sz w:val="20"/>
              </w:rPr>
            </w:pPr>
            <w:r>
              <w:rPr>
                <w:sz w:val="20"/>
              </w:rPr>
              <w:t>Öğretmen</w:t>
            </w:r>
          </w:p>
        </w:tc>
        <w:tc>
          <w:tcPr>
            <w:tcW w:w="4395" w:type="dxa"/>
            <w:shd w:val="clear" w:color="auto" w:fill="auto"/>
          </w:tcPr>
          <w:p w:rsidR="002D155D" w:rsidRPr="00D41148" w:rsidRDefault="00E4291D" w:rsidP="00D41148">
            <w:pPr>
              <w:spacing w:after="0" w:line="240" w:lineRule="auto"/>
              <w:rPr>
                <w:sz w:val="20"/>
              </w:rPr>
            </w:pPr>
            <w:r>
              <w:rPr>
                <w:sz w:val="20"/>
              </w:rPr>
              <w:t>Esin İNCE</w:t>
            </w:r>
          </w:p>
        </w:tc>
        <w:tc>
          <w:tcPr>
            <w:tcW w:w="2835" w:type="dxa"/>
            <w:shd w:val="clear" w:color="auto" w:fill="auto"/>
          </w:tcPr>
          <w:p w:rsidR="002D155D" w:rsidRPr="00D41148" w:rsidRDefault="00E4291D" w:rsidP="00D41148">
            <w:pPr>
              <w:spacing w:after="0" w:line="240" w:lineRule="auto"/>
              <w:rPr>
                <w:sz w:val="20"/>
              </w:rPr>
            </w:pPr>
            <w:r>
              <w:rPr>
                <w:sz w:val="20"/>
              </w:rPr>
              <w:t>Öğretmen</w:t>
            </w:r>
          </w:p>
        </w:tc>
      </w:tr>
      <w:tr w:rsidR="00D5715B" w:rsidRPr="00D41148" w:rsidTr="00740AED">
        <w:tc>
          <w:tcPr>
            <w:tcW w:w="3510" w:type="dxa"/>
            <w:shd w:val="clear" w:color="auto" w:fill="auto"/>
          </w:tcPr>
          <w:p w:rsidR="002D155D" w:rsidRPr="00D41148" w:rsidRDefault="00740AED" w:rsidP="00D41148">
            <w:pPr>
              <w:spacing w:after="0" w:line="240" w:lineRule="auto"/>
              <w:rPr>
                <w:sz w:val="20"/>
              </w:rPr>
            </w:pPr>
            <w:r>
              <w:rPr>
                <w:sz w:val="20"/>
              </w:rPr>
              <w:t>Turgut CİLGÖRÜZOĞLU</w:t>
            </w:r>
          </w:p>
        </w:tc>
        <w:tc>
          <w:tcPr>
            <w:tcW w:w="3402" w:type="dxa"/>
            <w:shd w:val="clear" w:color="auto" w:fill="auto"/>
          </w:tcPr>
          <w:p w:rsidR="002D155D" w:rsidRPr="00D41148" w:rsidRDefault="00740AED" w:rsidP="00D41148">
            <w:pPr>
              <w:spacing w:after="0" w:line="240" w:lineRule="auto"/>
              <w:rPr>
                <w:sz w:val="20"/>
              </w:rPr>
            </w:pPr>
            <w:r>
              <w:rPr>
                <w:sz w:val="20"/>
              </w:rPr>
              <w:t>Okul Aile Birliği Başkanı</w:t>
            </w:r>
          </w:p>
        </w:tc>
        <w:tc>
          <w:tcPr>
            <w:tcW w:w="4395" w:type="dxa"/>
            <w:shd w:val="clear" w:color="auto" w:fill="auto"/>
          </w:tcPr>
          <w:p w:rsidR="002D155D" w:rsidRPr="00D41148" w:rsidRDefault="00E4291D" w:rsidP="00D41148">
            <w:pPr>
              <w:spacing w:after="0" w:line="240" w:lineRule="auto"/>
              <w:rPr>
                <w:sz w:val="20"/>
              </w:rPr>
            </w:pPr>
            <w:r>
              <w:rPr>
                <w:sz w:val="20"/>
              </w:rPr>
              <w:t>Gökhan ATEŞOĞLU</w:t>
            </w:r>
          </w:p>
        </w:tc>
        <w:tc>
          <w:tcPr>
            <w:tcW w:w="2835" w:type="dxa"/>
            <w:shd w:val="clear" w:color="auto" w:fill="auto"/>
          </w:tcPr>
          <w:p w:rsidR="002D155D" w:rsidRPr="00D41148" w:rsidRDefault="00E4291D" w:rsidP="00D41148">
            <w:pPr>
              <w:spacing w:after="0" w:line="240" w:lineRule="auto"/>
              <w:rPr>
                <w:sz w:val="20"/>
              </w:rPr>
            </w:pPr>
            <w:r>
              <w:rPr>
                <w:sz w:val="20"/>
              </w:rPr>
              <w:t>Öğretmen</w:t>
            </w:r>
          </w:p>
        </w:tc>
      </w:tr>
      <w:tr w:rsidR="00D5715B" w:rsidRPr="00D41148" w:rsidTr="00DB6468">
        <w:tc>
          <w:tcPr>
            <w:tcW w:w="3510" w:type="dxa"/>
            <w:shd w:val="clear" w:color="auto" w:fill="FFFFFF"/>
          </w:tcPr>
          <w:p w:rsidR="002D155D" w:rsidRPr="00740AED" w:rsidRDefault="009A28F0" w:rsidP="00D41148">
            <w:pPr>
              <w:spacing w:after="0" w:line="240" w:lineRule="auto"/>
              <w:rPr>
                <w:sz w:val="20"/>
              </w:rPr>
            </w:pPr>
            <w:r>
              <w:rPr>
                <w:sz w:val="20"/>
              </w:rPr>
              <w:t>Mehmet KORDAK</w:t>
            </w:r>
          </w:p>
        </w:tc>
        <w:tc>
          <w:tcPr>
            <w:tcW w:w="3402" w:type="dxa"/>
            <w:shd w:val="clear" w:color="auto" w:fill="auto"/>
          </w:tcPr>
          <w:p w:rsidR="002D155D" w:rsidRPr="00D41148" w:rsidRDefault="00740AED" w:rsidP="00D41148">
            <w:pPr>
              <w:spacing w:after="0" w:line="240" w:lineRule="auto"/>
              <w:rPr>
                <w:sz w:val="20"/>
              </w:rPr>
            </w:pPr>
            <w:r>
              <w:rPr>
                <w:sz w:val="20"/>
              </w:rPr>
              <w:t>Okul Aile Birliği Yön. Kurulu Üyesi</w:t>
            </w:r>
          </w:p>
        </w:tc>
        <w:tc>
          <w:tcPr>
            <w:tcW w:w="4395" w:type="dxa"/>
            <w:shd w:val="clear" w:color="auto" w:fill="auto"/>
          </w:tcPr>
          <w:p w:rsidR="002D155D" w:rsidRPr="00D41148" w:rsidRDefault="00E4291D" w:rsidP="00D41148">
            <w:pPr>
              <w:spacing w:after="0" w:line="240" w:lineRule="auto"/>
              <w:rPr>
                <w:sz w:val="20"/>
              </w:rPr>
            </w:pPr>
            <w:r>
              <w:rPr>
                <w:sz w:val="20"/>
              </w:rPr>
              <w:t>Hasan KIRKYAŞAROĞLU</w:t>
            </w:r>
          </w:p>
        </w:tc>
        <w:tc>
          <w:tcPr>
            <w:tcW w:w="2835" w:type="dxa"/>
            <w:shd w:val="clear" w:color="auto" w:fill="auto"/>
          </w:tcPr>
          <w:p w:rsidR="002D155D" w:rsidRPr="00D41148" w:rsidRDefault="00E4291D" w:rsidP="00D41148">
            <w:pPr>
              <w:spacing w:after="0" w:line="240" w:lineRule="auto"/>
              <w:rPr>
                <w:sz w:val="20"/>
              </w:rPr>
            </w:pPr>
            <w:r>
              <w:rPr>
                <w:sz w:val="20"/>
              </w:rPr>
              <w:t>Öğrenci Velisi</w:t>
            </w:r>
          </w:p>
        </w:tc>
      </w:tr>
      <w:tr w:rsidR="00D5715B" w:rsidRPr="00D41148" w:rsidTr="00740AED">
        <w:tc>
          <w:tcPr>
            <w:tcW w:w="3510" w:type="dxa"/>
            <w:shd w:val="clear" w:color="auto" w:fill="auto"/>
          </w:tcPr>
          <w:p w:rsidR="002D155D" w:rsidRPr="00D41148" w:rsidRDefault="002D155D" w:rsidP="00D41148">
            <w:pPr>
              <w:spacing w:after="0" w:line="240" w:lineRule="auto"/>
              <w:rPr>
                <w:sz w:val="20"/>
              </w:rPr>
            </w:pPr>
          </w:p>
        </w:tc>
        <w:tc>
          <w:tcPr>
            <w:tcW w:w="3402" w:type="dxa"/>
            <w:shd w:val="clear" w:color="auto" w:fill="auto"/>
          </w:tcPr>
          <w:p w:rsidR="002D155D" w:rsidRPr="00D41148" w:rsidRDefault="002D155D" w:rsidP="00D41148">
            <w:pPr>
              <w:spacing w:after="0" w:line="240" w:lineRule="auto"/>
              <w:rPr>
                <w:sz w:val="20"/>
              </w:rPr>
            </w:pPr>
          </w:p>
        </w:tc>
        <w:tc>
          <w:tcPr>
            <w:tcW w:w="4395" w:type="dxa"/>
            <w:shd w:val="clear" w:color="auto" w:fill="auto"/>
          </w:tcPr>
          <w:p w:rsidR="002D155D" w:rsidRPr="00D41148" w:rsidRDefault="00E4291D" w:rsidP="00D41148">
            <w:pPr>
              <w:spacing w:after="0" w:line="240" w:lineRule="auto"/>
              <w:rPr>
                <w:sz w:val="20"/>
              </w:rPr>
            </w:pPr>
            <w:r>
              <w:rPr>
                <w:sz w:val="20"/>
              </w:rPr>
              <w:t>Muhsin KİGAN</w:t>
            </w:r>
          </w:p>
        </w:tc>
        <w:tc>
          <w:tcPr>
            <w:tcW w:w="2835" w:type="dxa"/>
            <w:shd w:val="clear" w:color="auto" w:fill="auto"/>
          </w:tcPr>
          <w:p w:rsidR="002D155D" w:rsidRPr="00D41148" w:rsidRDefault="00E4291D" w:rsidP="00D41148">
            <w:pPr>
              <w:spacing w:after="0" w:line="240" w:lineRule="auto"/>
              <w:rPr>
                <w:sz w:val="20"/>
              </w:rPr>
            </w:pPr>
            <w:r>
              <w:rPr>
                <w:sz w:val="20"/>
              </w:rPr>
              <w:t>Öğrenci Velisi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719150"/>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Default="001D2BEC" w:rsidP="00923F6E">
      <w:pPr>
        <w:pStyle w:val="Balk2"/>
      </w:pPr>
      <w:bookmarkStart w:id="19" w:name="_Toc719151"/>
      <w:bookmarkEnd w:id="18"/>
      <w:r w:rsidRPr="00A47F2F">
        <w:t>Okulun Kısa Tanıtımı</w:t>
      </w:r>
      <w:bookmarkEnd w:id="19"/>
    </w:p>
    <w:p w:rsidR="00EC0A7A" w:rsidRDefault="00EC0A7A" w:rsidP="00EC0A7A">
      <w:pPr>
        <w:ind w:firstLine="708"/>
      </w:pPr>
      <w:r w:rsidRPr="00384D49">
        <w:t xml:space="preserve">Okulumuz </w:t>
      </w:r>
      <w:r>
        <w:t>1960 yılında ilkokul olarak hizmet vermeye başlamış, daha sonra 1997 yılında ek bina yapılarak taşıma merkezli İlköğ</w:t>
      </w:r>
      <w:r w:rsidR="00A12E9D">
        <w:t>retim okulu olarak dokuz</w:t>
      </w:r>
      <w:r>
        <w:t xml:space="preserve"> derslikle eğitim-öğretim vermeye başlamıştır. 1997-1998 Eğitim-Öğretim yılında okulların sekiz yıla çıkarılması ile okulumuzda 6, 7 ve 8. sınıflarda eğitim-öğretime başlamıştır. </w:t>
      </w:r>
      <w:r w:rsidR="00E4291D">
        <w:t xml:space="preserve">2016-2017 Eğitim Öğretim Yılında Boztahta Şehit Serdar Yıldırım İlkokulu ve ilkokul binasına tahsisli Boztahta Şehit Serdar Yıldırım Ortaokulu </w:t>
      </w:r>
      <w:r w:rsidR="00A12E9D">
        <w:t>adını almıştır.</w:t>
      </w:r>
      <w:r w:rsidR="00A12E9D" w:rsidRPr="00A12E9D">
        <w:t xml:space="preserve"> </w:t>
      </w:r>
      <w:r w:rsidR="00A12E9D">
        <w:t>Okulumuz taşıma merkezi okuludur. Üç farklı mahalleden taşıma servisleri ile öğrencilerin taşıması yapılmaktadır.</w:t>
      </w:r>
    </w:p>
    <w:p w:rsidR="006138ED" w:rsidRPr="006138ED" w:rsidRDefault="006138ED" w:rsidP="00EC0A7A">
      <w:pPr>
        <w:ind w:firstLine="708"/>
        <w:rPr>
          <w:szCs w:val="24"/>
        </w:rPr>
      </w:pPr>
      <w:r w:rsidRPr="006138ED">
        <w:rPr>
          <w:rFonts w:cs="Arial"/>
          <w:szCs w:val="24"/>
          <w:shd w:val="clear" w:color="auto" w:fill="FFFFFF"/>
        </w:rPr>
        <w:t>Okulumuz Aladağ İlçe Merkezine 34 km, Adana İl Merkezine 70 km uzaklıkta olup öğretmenlerin şahsi araçları ile günlük geliş gidiş yapma imkanı vardır.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0" w:name="_Toc719152"/>
      <w:bookmarkStart w:id="21" w:name="_Toc416085130"/>
      <w:r>
        <w:lastRenderedPageBreak/>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9"/>
        <w:gridCol w:w="1170"/>
        <w:gridCol w:w="1842"/>
        <w:gridCol w:w="1940"/>
        <w:gridCol w:w="1608"/>
        <w:gridCol w:w="988"/>
        <w:gridCol w:w="2551"/>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781E5F">
            <w:r w:rsidRPr="00A07F48">
              <w:t>İli:</w:t>
            </w:r>
            <w:r>
              <w:t xml:space="preserve"> </w:t>
            </w:r>
            <w:r w:rsidR="00781E5F">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81E5F">
            <w:r w:rsidRPr="00A07F48">
              <w:rPr>
                <w:b/>
              </w:rPr>
              <w:t>İ</w:t>
            </w:r>
            <w:r w:rsidR="00A07F48" w:rsidRPr="00A07F48">
              <w:rPr>
                <w:b/>
              </w:rPr>
              <w:t>lçesi:</w:t>
            </w:r>
            <w:r w:rsidR="00A07F48">
              <w:t xml:space="preserve"> </w:t>
            </w:r>
            <w:r w:rsidR="00781E5F">
              <w:t>ALADAĞ</w:t>
            </w:r>
          </w:p>
        </w:tc>
      </w:tr>
      <w:tr w:rsidR="009436C8" w:rsidRPr="00A47F2F" w:rsidTr="00DB64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12E9D" w:rsidP="00A12E9D">
            <w:pPr>
              <w:rPr>
                <w:sz w:val="20"/>
              </w:rPr>
            </w:pPr>
            <w:r w:rsidRPr="00A12E9D">
              <w:rPr>
                <w:sz w:val="20"/>
              </w:rPr>
              <w:t xml:space="preserve">Boztahta Mah. Boztahta Sk. No:40  İç Kapı </w:t>
            </w:r>
            <w:r>
              <w:rPr>
                <w:sz w:val="20"/>
              </w:rPr>
              <w:t xml:space="preserve"> No: 1 Aladağ/ADANA</w:t>
            </w:r>
          </w:p>
        </w:tc>
        <w:tc>
          <w:tcPr>
            <w:tcW w:w="930"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623" w:type="pct"/>
            <w:gridSpan w:val="2"/>
            <w:tcBorders>
              <w:top w:val="single" w:sz="8" w:space="0" w:color="000066"/>
              <w:left w:val="nil"/>
              <w:bottom w:val="nil"/>
              <w:right w:val="single" w:sz="8" w:space="0" w:color="000000"/>
            </w:tcBorders>
            <w:shd w:val="clear" w:color="auto" w:fill="auto"/>
            <w:vAlign w:val="center"/>
          </w:tcPr>
          <w:p w:rsidR="00A5694F" w:rsidRPr="009436C8" w:rsidRDefault="00A12E9D" w:rsidP="00A07F48">
            <w:pPr>
              <w:rPr>
                <w:sz w:val="20"/>
              </w:rPr>
            </w:pPr>
            <w:r w:rsidRPr="00A12E9D">
              <w:rPr>
                <w:sz w:val="20"/>
              </w:rPr>
              <w:t>https://goo.gl/maps/9tUkHmJdaRE2</w:t>
            </w:r>
          </w:p>
        </w:tc>
      </w:tr>
      <w:tr w:rsidR="009436C8" w:rsidRPr="00A47F2F" w:rsidTr="00DB64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12E9D" w:rsidP="00A12E9D">
            <w:pPr>
              <w:rPr>
                <w:sz w:val="20"/>
              </w:rPr>
            </w:pPr>
            <w:r>
              <w:rPr>
                <w:rFonts w:ascii="Times New Roman" w:hAnsi="Times New Roman"/>
                <w:szCs w:val="24"/>
              </w:rPr>
              <w:t>(</w:t>
            </w:r>
            <w:r w:rsidR="00781E5F">
              <w:rPr>
                <w:rFonts w:ascii="Times New Roman" w:hAnsi="Times New Roman"/>
                <w:szCs w:val="24"/>
              </w:rPr>
              <w:t>0</w:t>
            </w:r>
            <w:r>
              <w:rPr>
                <w:rFonts w:ascii="Times New Roman" w:hAnsi="Times New Roman"/>
                <w:szCs w:val="24"/>
              </w:rPr>
              <w:t>)</w:t>
            </w:r>
            <w:r w:rsidR="00781E5F">
              <w:rPr>
                <w:rFonts w:ascii="Times New Roman" w:hAnsi="Times New Roman"/>
                <w:szCs w:val="24"/>
              </w:rPr>
              <w:t>322 599 20 61</w:t>
            </w:r>
          </w:p>
        </w:tc>
        <w:tc>
          <w:tcPr>
            <w:tcW w:w="930"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623" w:type="pct"/>
            <w:gridSpan w:val="2"/>
            <w:tcBorders>
              <w:top w:val="single" w:sz="8" w:space="0" w:color="000066"/>
              <w:left w:val="nil"/>
              <w:bottom w:val="nil"/>
              <w:right w:val="single" w:sz="8" w:space="0" w:color="000000"/>
            </w:tcBorders>
            <w:shd w:val="clear" w:color="auto" w:fill="auto"/>
            <w:vAlign w:val="center"/>
          </w:tcPr>
          <w:p w:rsidR="00A5694F" w:rsidRPr="009436C8" w:rsidRDefault="00A12E9D" w:rsidP="00A07F48">
            <w:pPr>
              <w:rPr>
                <w:sz w:val="20"/>
              </w:rPr>
            </w:pPr>
            <w:r>
              <w:rPr>
                <w:rFonts w:ascii="Times New Roman" w:hAnsi="Times New Roman"/>
                <w:szCs w:val="24"/>
              </w:rPr>
              <w:t>-</w:t>
            </w:r>
          </w:p>
        </w:tc>
      </w:tr>
      <w:tr w:rsidR="009436C8" w:rsidRPr="00A47F2F" w:rsidTr="00DB64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2E9D" w:rsidRDefault="00DB6468" w:rsidP="00DB6468">
            <w:pPr>
              <w:spacing w:after="0"/>
              <w:rPr>
                <w:rFonts w:ascii="Times New Roman" w:hAnsi="Times New Roman"/>
                <w:szCs w:val="24"/>
              </w:rPr>
            </w:pPr>
            <w:r w:rsidRPr="00DB6468">
              <w:rPr>
                <w:rFonts w:ascii="Times New Roman" w:hAnsi="Times New Roman"/>
                <w:szCs w:val="24"/>
              </w:rPr>
              <w:t>716653@meb.k12.tr</w:t>
            </w:r>
          </w:p>
          <w:p w:rsidR="00DB6468" w:rsidRPr="00DB6468" w:rsidRDefault="00DB6468" w:rsidP="00DB6468">
            <w:pPr>
              <w:spacing w:after="0"/>
              <w:rPr>
                <w:rFonts w:ascii="Times New Roman" w:hAnsi="Times New Roman"/>
                <w:szCs w:val="24"/>
              </w:rPr>
            </w:pPr>
            <w:r>
              <w:rPr>
                <w:rFonts w:ascii="Times New Roman" w:hAnsi="Times New Roman"/>
                <w:szCs w:val="24"/>
              </w:rPr>
              <w:t>716649@meb.k12.tr</w:t>
            </w:r>
          </w:p>
        </w:tc>
        <w:tc>
          <w:tcPr>
            <w:tcW w:w="930"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623" w:type="pct"/>
            <w:gridSpan w:val="2"/>
            <w:tcBorders>
              <w:top w:val="single" w:sz="8" w:space="0" w:color="000066"/>
              <w:left w:val="nil"/>
              <w:bottom w:val="nil"/>
              <w:right w:val="single" w:sz="8" w:space="0" w:color="000000"/>
            </w:tcBorders>
            <w:shd w:val="clear" w:color="auto" w:fill="auto"/>
            <w:vAlign w:val="center"/>
          </w:tcPr>
          <w:p w:rsidR="009436C8" w:rsidRDefault="000B44E3" w:rsidP="00DB6468">
            <w:pPr>
              <w:spacing w:after="0"/>
              <w:rPr>
                <w:rFonts w:ascii="Times New Roman" w:hAnsi="Times New Roman"/>
                <w:szCs w:val="24"/>
              </w:rPr>
            </w:pPr>
            <w:r w:rsidRPr="000B44E3">
              <w:rPr>
                <w:rFonts w:ascii="Times New Roman" w:hAnsi="Times New Roman"/>
                <w:szCs w:val="24"/>
              </w:rPr>
              <w:t>http://aladagsehitserdaryildirimio.meb.k12.tr</w:t>
            </w:r>
          </w:p>
          <w:p w:rsidR="000B44E3" w:rsidRPr="000B44E3" w:rsidRDefault="000B44E3" w:rsidP="00DB6468">
            <w:pPr>
              <w:spacing w:after="0"/>
              <w:rPr>
                <w:rFonts w:ascii="Times New Roman" w:hAnsi="Times New Roman"/>
                <w:szCs w:val="24"/>
              </w:rPr>
            </w:pPr>
            <w:r w:rsidRPr="00DB6468">
              <w:rPr>
                <w:rFonts w:ascii="Times New Roman" w:hAnsi="Times New Roman"/>
                <w:szCs w:val="24"/>
              </w:rPr>
              <w:t>http://aladags</w:t>
            </w:r>
            <w:r>
              <w:rPr>
                <w:rFonts w:ascii="Times New Roman" w:hAnsi="Times New Roman"/>
                <w:szCs w:val="24"/>
              </w:rPr>
              <w:t>ehitserdaryildirimoo.meb.k12.tr</w:t>
            </w:r>
          </w:p>
        </w:tc>
      </w:tr>
      <w:tr w:rsidR="00FF5561" w:rsidRPr="00A47F2F" w:rsidTr="00DB6468">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781E5F" w:rsidP="00DB6468">
            <w:pPr>
              <w:spacing w:after="0"/>
              <w:rPr>
                <w:rFonts w:ascii="Times New Roman" w:hAnsi="Times New Roman"/>
                <w:szCs w:val="24"/>
              </w:rPr>
            </w:pPr>
            <w:r>
              <w:rPr>
                <w:rFonts w:ascii="Times New Roman" w:hAnsi="Times New Roman"/>
                <w:szCs w:val="24"/>
              </w:rPr>
              <w:t>716653</w:t>
            </w:r>
          </w:p>
          <w:p w:rsidR="00DB6468" w:rsidRPr="009436C8" w:rsidRDefault="00DB6468" w:rsidP="00DB6468">
            <w:pPr>
              <w:spacing w:after="0"/>
              <w:rPr>
                <w:b/>
                <w:sz w:val="20"/>
              </w:rPr>
            </w:pPr>
            <w:r>
              <w:rPr>
                <w:rFonts w:ascii="Times New Roman" w:hAnsi="Times New Roman"/>
                <w:szCs w:val="24"/>
              </w:rPr>
              <w:t>716649</w:t>
            </w:r>
          </w:p>
        </w:tc>
        <w:tc>
          <w:tcPr>
            <w:tcW w:w="930"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623"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w:t>
            </w:r>
            <w:r w:rsidR="00781E5F">
              <w:rPr>
                <w:sz w:val="20"/>
              </w:rPr>
              <w:t>n</w:t>
            </w:r>
          </w:p>
        </w:tc>
      </w:tr>
      <w:tr w:rsidR="005D5792" w:rsidRPr="00A47F2F" w:rsidTr="00DB6468">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sidR="00282C36">
              <w:rPr>
                <w:b/>
                <w:sz w:val="20"/>
              </w:rPr>
              <w:t>arihi</w:t>
            </w:r>
            <w:r>
              <w:rPr>
                <w:b/>
                <w:sz w:val="20"/>
              </w:rPr>
              <w:t xml:space="preserve">: </w:t>
            </w:r>
            <w:r w:rsidR="00781E5F">
              <w:rPr>
                <w:b/>
                <w:sz w:val="20"/>
              </w:rPr>
              <w:t>1960</w:t>
            </w:r>
          </w:p>
        </w:tc>
        <w:tc>
          <w:tcPr>
            <w:tcW w:w="930"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62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82C36" w:rsidP="00A5694F">
            <w:pPr>
              <w:rPr>
                <w:sz w:val="20"/>
              </w:rPr>
            </w:pPr>
            <w:r>
              <w:rPr>
                <w:sz w:val="20"/>
              </w:rPr>
              <w:t>1</w:t>
            </w:r>
            <w:r w:rsidR="009A28F0">
              <w:rPr>
                <w:sz w:val="20"/>
              </w:rPr>
              <w:t>7</w:t>
            </w:r>
          </w:p>
        </w:tc>
      </w:tr>
      <w:tr w:rsidR="00FF5561" w:rsidRPr="00A47F2F" w:rsidTr="00DB6468">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B6468" w:rsidP="00A5694F">
            <w:pPr>
              <w:rPr>
                <w:sz w:val="20"/>
              </w:rPr>
            </w:pPr>
            <w:r>
              <w:rPr>
                <w:sz w:val="20"/>
              </w:rPr>
              <w:t>56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35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62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DB6468" w:rsidP="00A5694F">
            <w:pPr>
              <w:rPr>
                <w:sz w:val="20"/>
              </w:rPr>
            </w:pPr>
            <w:r>
              <w:rPr>
                <w:sz w:val="20"/>
              </w:rPr>
              <w:t>6</w:t>
            </w:r>
          </w:p>
        </w:tc>
      </w:tr>
      <w:tr w:rsidR="00FF5561" w:rsidRPr="00A47F2F" w:rsidTr="00DB646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DB6468" w:rsidP="00A5694F">
            <w:pPr>
              <w:rPr>
                <w:sz w:val="20"/>
              </w:rPr>
            </w:pPr>
            <w:r>
              <w:rPr>
                <w:sz w:val="20"/>
              </w:rPr>
              <w:t>48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35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62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82C36" w:rsidP="00A5694F">
            <w:pPr>
              <w:rPr>
                <w:sz w:val="20"/>
              </w:rPr>
            </w:pPr>
            <w:r>
              <w:rPr>
                <w:sz w:val="20"/>
              </w:rPr>
              <w:t>6</w:t>
            </w:r>
          </w:p>
        </w:tc>
      </w:tr>
      <w:tr w:rsidR="00581C99" w:rsidRPr="00A47F2F" w:rsidTr="00DB6468">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82C36" w:rsidP="00A5694F">
            <w:pPr>
              <w:rPr>
                <w:sz w:val="20"/>
              </w:rPr>
            </w:pPr>
            <w:r>
              <w:rPr>
                <w:sz w:val="20"/>
              </w:rPr>
              <w:t>104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35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62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82C36"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82C36">
              <w:rPr>
                <w:sz w:val="20"/>
              </w:rPr>
              <w:t xml:space="preserve"> 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282C36">
              <w:rPr>
                <w:sz w:val="20"/>
              </w:rPr>
              <w:t xml:space="preserve"> 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82C36">
              <w:rPr>
                <w:sz w:val="20"/>
              </w:rPr>
              <w:t xml:space="preserve"> 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282C36">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387B94" w:rsidP="00A5694F">
            <w:pPr>
              <w:rPr>
                <w:sz w:val="20"/>
              </w:rPr>
            </w:pPr>
            <w:r>
              <w:rPr>
                <w:sz w:val="20"/>
              </w:rPr>
              <w:t>38,46TL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282C36" w:rsidP="00A5694F">
            <w:pPr>
              <w:rPr>
                <w:sz w:val="20"/>
              </w:rPr>
            </w:pPr>
            <w:r>
              <w:rPr>
                <w:sz w:val="20"/>
              </w:rPr>
              <w:t>3 Yıl</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781E5F">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282C36">
            <w:pPr>
              <w:rPr>
                <w:b/>
              </w:rPr>
            </w:pPr>
            <w:r>
              <w:rPr>
                <w:b/>
              </w:rPr>
              <w:t>1</w:t>
            </w:r>
          </w:p>
        </w:tc>
        <w:tc>
          <w:tcPr>
            <w:tcW w:w="1768" w:type="dxa"/>
            <w:shd w:val="clear" w:color="auto" w:fill="auto"/>
          </w:tcPr>
          <w:p w:rsidR="00533426" w:rsidRPr="00D41148" w:rsidRDefault="00282C36">
            <w:pPr>
              <w:rPr>
                <w:b/>
              </w:rPr>
            </w:pPr>
            <w:r>
              <w:rPr>
                <w:b/>
              </w:rPr>
              <w:t>0</w:t>
            </w:r>
          </w:p>
        </w:tc>
        <w:tc>
          <w:tcPr>
            <w:tcW w:w="1768" w:type="dxa"/>
            <w:shd w:val="clear" w:color="auto" w:fill="auto"/>
          </w:tcPr>
          <w:p w:rsidR="00533426" w:rsidRPr="00D41148" w:rsidRDefault="00282C36">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282C36">
            <w:pPr>
              <w:rPr>
                <w:b/>
              </w:rPr>
            </w:pPr>
            <w:r>
              <w:rPr>
                <w:b/>
              </w:rPr>
              <w:t>3</w:t>
            </w:r>
          </w:p>
        </w:tc>
        <w:tc>
          <w:tcPr>
            <w:tcW w:w="1768" w:type="dxa"/>
            <w:shd w:val="clear" w:color="auto" w:fill="auto"/>
          </w:tcPr>
          <w:p w:rsidR="00533426" w:rsidRPr="00D41148" w:rsidRDefault="00781E5F">
            <w:pPr>
              <w:rPr>
                <w:b/>
              </w:rPr>
            </w:pPr>
            <w:r>
              <w:rPr>
                <w:b/>
              </w:rPr>
              <w:t>1</w:t>
            </w:r>
          </w:p>
        </w:tc>
        <w:tc>
          <w:tcPr>
            <w:tcW w:w="1768" w:type="dxa"/>
            <w:shd w:val="clear" w:color="auto" w:fill="auto"/>
          </w:tcPr>
          <w:p w:rsidR="00533426" w:rsidRPr="00D41148" w:rsidRDefault="00282C36">
            <w:pPr>
              <w:rPr>
                <w:b/>
              </w:rPr>
            </w:pPr>
            <w:r>
              <w:rPr>
                <w:b/>
              </w:rPr>
              <w:t>4</w:t>
            </w:r>
          </w:p>
        </w:tc>
      </w:tr>
      <w:tr w:rsidR="009A28F0" w:rsidRPr="00D41148" w:rsidTr="00D41148">
        <w:tc>
          <w:tcPr>
            <w:tcW w:w="5304" w:type="dxa"/>
            <w:shd w:val="clear" w:color="auto" w:fill="auto"/>
          </w:tcPr>
          <w:p w:rsidR="009A28F0" w:rsidRPr="00533426" w:rsidRDefault="009A28F0">
            <w:r>
              <w:t>Okul Öncesi Öğretmeni</w:t>
            </w:r>
          </w:p>
        </w:tc>
        <w:tc>
          <w:tcPr>
            <w:tcW w:w="1768" w:type="dxa"/>
            <w:shd w:val="clear" w:color="auto" w:fill="auto"/>
          </w:tcPr>
          <w:p w:rsidR="009A28F0" w:rsidRDefault="009A28F0">
            <w:pPr>
              <w:rPr>
                <w:b/>
              </w:rPr>
            </w:pPr>
            <w:r>
              <w:rPr>
                <w:b/>
              </w:rPr>
              <w:t>0</w:t>
            </w:r>
          </w:p>
        </w:tc>
        <w:tc>
          <w:tcPr>
            <w:tcW w:w="1768" w:type="dxa"/>
            <w:shd w:val="clear" w:color="auto" w:fill="auto"/>
          </w:tcPr>
          <w:p w:rsidR="009A28F0" w:rsidRDefault="009A28F0">
            <w:pPr>
              <w:rPr>
                <w:b/>
              </w:rPr>
            </w:pPr>
            <w:r>
              <w:rPr>
                <w:b/>
              </w:rPr>
              <w:t>1</w:t>
            </w:r>
          </w:p>
        </w:tc>
        <w:tc>
          <w:tcPr>
            <w:tcW w:w="1768" w:type="dxa"/>
            <w:shd w:val="clear" w:color="auto" w:fill="auto"/>
          </w:tcPr>
          <w:p w:rsidR="009A28F0" w:rsidRDefault="009A28F0">
            <w:pPr>
              <w:rPr>
                <w:b/>
              </w:rPr>
            </w:pPr>
            <w:r>
              <w:rPr>
                <w:b/>
              </w:rPr>
              <w:t>1</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46642">
            <w:pPr>
              <w:rPr>
                <w:b/>
              </w:rPr>
            </w:pPr>
            <w:r>
              <w:rPr>
                <w:b/>
              </w:rPr>
              <w:t>3</w:t>
            </w:r>
          </w:p>
        </w:tc>
        <w:tc>
          <w:tcPr>
            <w:tcW w:w="1768" w:type="dxa"/>
            <w:shd w:val="clear" w:color="auto" w:fill="auto"/>
          </w:tcPr>
          <w:p w:rsidR="00533426" w:rsidRPr="00D41148" w:rsidRDefault="00346642">
            <w:pPr>
              <w:rPr>
                <w:b/>
              </w:rPr>
            </w:pPr>
            <w:r>
              <w:rPr>
                <w:b/>
              </w:rPr>
              <w:t>4</w:t>
            </w:r>
          </w:p>
        </w:tc>
        <w:tc>
          <w:tcPr>
            <w:tcW w:w="1768" w:type="dxa"/>
            <w:shd w:val="clear" w:color="auto" w:fill="auto"/>
          </w:tcPr>
          <w:p w:rsidR="00533426" w:rsidRPr="00D41148" w:rsidRDefault="00346642">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81E5F">
            <w:pPr>
              <w:rPr>
                <w:b/>
              </w:rPr>
            </w:pPr>
            <w:r>
              <w:rPr>
                <w:b/>
              </w:rPr>
              <w:t>0</w:t>
            </w:r>
          </w:p>
        </w:tc>
        <w:tc>
          <w:tcPr>
            <w:tcW w:w="1768" w:type="dxa"/>
            <w:shd w:val="clear" w:color="auto" w:fill="auto"/>
          </w:tcPr>
          <w:p w:rsidR="00533426" w:rsidRPr="00D41148" w:rsidRDefault="00781E5F">
            <w:pPr>
              <w:rPr>
                <w:b/>
              </w:rPr>
            </w:pPr>
            <w:r>
              <w:rPr>
                <w:b/>
              </w:rPr>
              <w:t>0</w:t>
            </w:r>
          </w:p>
        </w:tc>
        <w:tc>
          <w:tcPr>
            <w:tcW w:w="1768" w:type="dxa"/>
            <w:shd w:val="clear" w:color="auto" w:fill="auto"/>
          </w:tcPr>
          <w:p w:rsidR="00533426" w:rsidRPr="00D41148" w:rsidRDefault="00781E5F">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282C36" w:rsidP="00533426">
            <w:pPr>
              <w:rPr>
                <w:b/>
              </w:rPr>
            </w:pPr>
            <w:r>
              <w:rPr>
                <w:b/>
              </w:rPr>
              <w:t>0</w:t>
            </w:r>
          </w:p>
        </w:tc>
        <w:tc>
          <w:tcPr>
            <w:tcW w:w="1768" w:type="dxa"/>
            <w:shd w:val="clear" w:color="auto" w:fill="auto"/>
          </w:tcPr>
          <w:p w:rsidR="00533426" w:rsidRPr="00D41148" w:rsidRDefault="00346642" w:rsidP="00533426">
            <w:pPr>
              <w:rPr>
                <w:b/>
              </w:rPr>
            </w:pPr>
            <w:r>
              <w:rPr>
                <w:b/>
              </w:rPr>
              <w:t>0</w:t>
            </w:r>
          </w:p>
        </w:tc>
        <w:tc>
          <w:tcPr>
            <w:tcW w:w="1768" w:type="dxa"/>
            <w:shd w:val="clear" w:color="auto" w:fill="auto"/>
          </w:tcPr>
          <w:p w:rsidR="00533426" w:rsidRPr="00D41148" w:rsidRDefault="00282C36"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282C36" w:rsidP="00533426">
            <w:pPr>
              <w:rPr>
                <w:b/>
              </w:rPr>
            </w:pPr>
            <w:r>
              <w:rPr>
                <w:b/>
              </w:rPr>
              <w:t>2</w:t>
            </w:r>
          </w:p>
        </w:tc>
        <w:tc>
          <w:tcPr>
            <w:tcW w:w="1768" w:type="dxa"/>
            <w:shd w:val="clear" w:color="auto" w:fill="auto"/>
          </w:tcPr>
          <w:p w:rsidR="00533426" w:rsidRPr="00D41148" w:rsidRDefault="00346642" w:rsidP="00533426">
            <w:pPr>
              <w:rPr>
                <w:b/>
              </w:rPr>
            </w:pPr>
            <w:r>
              <w:rPr>
                <w:b/>
              </w:rPr>
              <w:t>1</w:t>
            </w:r>
          </w:p>
        </w:tc>
        <w:tc>
          <w:tcPr>
            <w:tcW w:w="1768" w:type="dxa"/>
            <w:shd w:val="clear" w:color="auto" w:fill="auto"/>
          </w:tcPr>
          <w:p w:rsidR="00533426" w:rsidRPr="00D41148" w:rsidRDefault="0061531C"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346642" w:rsidP="00533426">
            <w:pPr>
              <w:rPr>
                <w:b/>
              </w:rPr>
            </w:pPr>
            <w:r>
              <w:rPr>
                <w:b/>
              </w:rPr>
              <w:t>1</w:t>
            </w:r>
          </w:p>
        </w:tc>
        <w:tc>
          <w:tcPr>
            <w:tcW w:w="1768" w:type="dxa"/>
            <w:shd w:val="clear" w:color="auto" w:fill="auto"/>
          </w:tcPr>
          <w:p w:rsidR="00E67FCA" w:rsidRPr="00D41148" w:rsidRDefault="00346642" w:rsidP="00533426">
            <w:pPr>
              <w:rPr>
                <w:b/>
              </w:rPr>
            </w:pPr>
            <w:r>
              <w:rPr>
                <w:b/>
              </w:rPr>
              <w:t>0</w:t>
            </w:r>
          </w:p>
        </w:tc>
        <w:tc>
          <w:tcPr>
            <w:tcW w:w="1768" w:type="dxa"/>
            <w:shd w:val="clear" w:color="auto" w:fill="auto"/>
          </w:tcPr>
          <w:p w:rsidR="00E67FCA" w:rsidRPr="00D41148" w:rsidRDefault="00346642"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346642" w:rsidP="00533426">
            <w:pPr>
              <w:rPr>
                <w:b/>
              </w:rPr>
            </w:pPr>
            <w:r>
              <w:rPr>
                <w:b/>
              </w:rPr>
              <w:t>10</w:t>
            </w:r>
          </w:p>
        </w:tc>
        <w:tc>
          <w:tcPr>
            <w:tcW w:w="1768" w:type="dxa"/>
            <w:shd w:val="clear" w:color="auto" w:fill="auto"/>
          </w:tcPr>
          <w:p w:rsidR="00533426" w:rsidRPr="00D41148" w:rsidRDefault="009A28F0" w:rsidP="00533426">
            <w:pPr>
              <w:rPr>
                <w:b/>
              </w:rPr>
            </w:pPr>
            <w:r>
              <w:rPr>
                <w:b/>
              </w:rPr>
              <w:t>7</w:t>
            </w:r>
          </w:p>
        </w:tc>
        <w:tc>
          <w:tcPr>
            <w:tcW w:w="1768" w:type="dxa"/>
            <w:shd w:val="clear" w:color="auto" w:fill="auto"/>
          </w:tcPr>
          <w:p w:rsidR="00533426" w:rsidRPr="00D41148" w:rsidRDefault="00346642" w:rsidP="00533426">
            <w:pPr>
              <w:rPr>
                <w:b/>
              </w:rPr>
            </w:pPr>
            <w:r>
              <w:rPr>
                <w:b/>
              </w:rPr>
              <w:t>1</w:t>
            </w:r>
            <w:r w:rsidR="009A28F0">
              <w:rPr>
                <w:b/>
              </w:rPr>
              <w:t>7</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0B44E3" w:rsidRDefault="000B44E3" w:rsidP="00182608">
      <w:pPr>
        <w:tabs>
          <w:tab w:val="left" w:pos="426"/>
        </w:tabs>
        <w:spacing w:after="0"/>
        <w:jc w:val="both"/>
        <w:rPr>
          <w:rFonts w:cs="Calibri"/>
          <w:b/>
          <w:szCs w:val="24"/>
        </w:rPr>
      </w:pPr>
    </w:p>
    <w:p w:rsidR="000B44E3" w:rsidRPr="00A47F2F" w:rsidRDefault="000B44E3"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9A28F0" w:rsidRDefault="009A28F0" w:rsidP="00D41148">
            <w:pPr>
              <w:tabs>
                <w:tab w:val="left" w:pos="426"/>
              </w:tabs>
              <w:spacing w:after="0"/>
              <w:jc w:val="both"/>
              <w:rPr>
                <w:rFonts w:cs="Calibri"/>
                <w:b/>
                <w:szCs w:val="24"/>
                <w:vertAlign w:val="superscript"/>
              </w:rPr>
            </w:pPr>
            <w:r>
              <w:rPr>
                <w:rFonts w:cs="Calibri"/>
                <w:b/>
                <w:szCs w:val="24"/>
              </w:rPr>
              <w:t>8</w:t>
            </w:r>
            <w:r w:rsidR="00282C36">
              <w:rPr>
                <w:rFonts w:cs="Calibri"/>
                <w:b/>
                <w:szCs w:val="24"/>
              </w:rPr>
              <w:t>00</w:t>
            </w:r>
            <w:r>
              <w:rPr>
                <w:rFonts w:cs="Calibri"/>
                <w:b/>
                <w:szCs w:val="24"/>
              </w:rPr>
              <w:t xml:space="preserve"> m</w:t>
            </w:r>
            <w:r>
              <w:rPr>
                <w:rFonts w:cs="Calibri"/>
                <w:b/>
                <w:szCs w:val="24"/>
                <w:vertAlign w:val="superscript"/>
              </w:rPr>
              <w:t>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282C3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9A28F0" w:rsidRDefault="009A28F0" w:rsidP="00D41148">
            <w:pPr>
              <w:tabs>
                <w:tab w:val="left" w:pos="426"/>
              </w:tabs>
              <w:spacing w:after="0"/>
              <w:jc w:val="both"/>
              <w:rPr>
                <w:rFonts w:cs="Calibri"/>
                <w:b/>
                <w:szCs w:val="24"/>
                <w:vertAlign w:val="superscript"/>
              </w:rPr>
            </w:pPr>
            <w:r>
              <w:rPr>
                <w:rFonts w:cs="Calibri"/>
                <w:b/>
                <w:szCs w:val="24"/>
              </w:rPr>
              <w:t>9000 m</w:t>
            </w:r>
            <w:r>
              <w:rPr>
                <w:rFonts w:cs="Calibri"/>
                <w:b/>
                <w:szCs w:val="24"/>
                <w:vertAlign w:val="superscript"/>
              </w:rPr>
              <w:t>2</w:t>
            </w:r>
          </w:p>
        </w:tc>
        <w:tc>
          <w:tcPr>
            <w:tcW w:w="1161" w:type="pct"/>
            <w:shd w:val="clear" w:color="auto" w:fill="auto"/>
          </w:tcPr>
          <w:p w:rsidR="00E67FCA" w:rsidRPr="00D41148" w:rsidRDefault="009A28F0" w:rsidP="00D41148">
            <w:pPr>
              <w:tabs>
                <w:tab w:val="left" w:pos="426"/>
              </w:tabs>
              <w:spacing w:after="0"/>
              <w:jc w:val="both"/>
              <w:rPr>
                <w:rFonts w:cs="Calibri"/>
                <w:szCs w:val="24"/>
              </w:rPr>
            </w:pPr>
            <w:r>
              <w:rPr>
                <w:rFonts w:cs="Calibri"/>
                <w:szCs w:val="24"/>
              </w:rPr>
              <w:t>Yemekhane</w:t>
            </w:r>
          </w:p>
        </w:tc>
        <w:tc>
          <w:tcPr>
            <w:tcW w:w="317" w:type="pct"/>
            <w:shd w:val="clear" w:color="auto" w:fill="auto"/>
          </w:tcPr>
          <w:p w:rsidR="00E67FCA" w:rsidRPr="00D41148" w:rsidRDefault="009A28F0"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9A28F0" w:rsidRDefault="009A28F0" w:rsidP="00D41148">
            <w:pPr>
              <w:tabs>
                <w:tab w:val="left" w:pos="426"/>
              </w:tabs>
              <w:spacing w:after="0"/>
              <w:jc w:val="both"/>
              <w:rPr>
                <w:rFonts w:cs="Calibri"/>
                <w:b/>
                <w:szCs w:val="24"/>
                <w:vertAlign w:val="superscript"/>
              </w:rPr>
            </w:pPr>
            <w:r>
              <w:rPr>
                <w:rFonts w:cs="Calibri"/>
                <w:b/>
                <w:szCs w:val="24"/>
              </w:rPr>
              <w:t>400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9A28F0" w:rsidRDefault="009A28F0" w:rsidP="00D41148">
            <w:pPr>
              <w:tabs>
                <w:tab w:val="left" w:pos="426"/>
              </w:tabs>
              <w:spacing w:after="0"/>
              <w:jc w:val="both"/>
              <w:rPr>
                <w:rFonts w:cs="Calibri"/>
                <w:b/>
                <w:szCs w:val="24"/>
                <w:vertAlign w:val="superscript"/>
              </w:rPr>
            </w:pPr>
            <w:r>
              <w:rPr>
                <w:rFonts w:cs="Calibri"/>
                <w:b/>
                <w:szCs w:val="24"/>
              </w:rPr>
              <w:t>200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B44E3"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B44E3"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020E9F" w:rsidRDefault="00020E9F" w:rsidP="00020E9F">
      <w:pPr>
        <w:pStyle w:val="Balk3"/>
        <w:spacing w:after="0"/>
        <w:rPr>
          <w:rFonts w:ascii="Book Antiqua" w:eastAsia="Times New Roman" w:hAnsi="Book Antiqua" w:cs="Calibri"/>
          <w:b/>
          <w:sz w:val="24"/>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0B44E3" w:rsidRPr="00D41148" w:rsidTr="00710994">
        <w:tc>
          <w:tcPr>
            <w:tcW w:w="1768" w:type="dxa"/>
            <w:shd w:val="clear" w:color="auto" w:fill="auto"/>
          </w:tcPr>
          <w:p w:rsidR="000B44E3" w:rsidRPr="00D41148" w:rsidRDefault="000B44E3" w:rsidP="00D41148">
            <w:pPr>
              <w:tabs>
                <w:tab w:val="left" w:pos="426"/>
              </w:tabs>
              <w:spacing w:after="0"/>
              <w:jc w:val="both"/>
              <w:rPr>
                <w:szCs w:val="24"/>
              </w:rPr>
            </w:pPr>
            <w:r>
              <w:rPr>
                <w:szCs w:val="24"/>
              </w:rPr>
              <w:t>Ana Sınıfı</w:t>
            </w:r>
          </w:p>
        </w:tc>
        <w:tc>
          <w:tcPr>
            <w:tcW w:w="892" w:type="dxa"/>
            <w:shd w:val="clear" w:color="auto" w:fill="auto"/>
          </w:tcPr>
          <w:p w:rsidR="000B44E3" w:rsidRPr="00D41148" w:rsidRDefault="00020E9F" w:rsidP="00D41148">
            <w:pPr>
              <w:tabs>
                <w:tab w:val="left" w:pos="426"/>
              </w:tabs>
              <w:spacing w:after="0"/>
              <w:jc w:val="both"/>
              <w:rPr>
                <w:szCs w:val="24"/>
              </w:rPr>
            </w:pPr>
            <w:r>
              <w:rPr>
                <w:szCs w:val="24"/>
              </w:rPr>
              <w:t>8</w:t>
            </w:r>
          </w:p>
        </w:tc>
        <w:tc>
          <w:tcPr>
            <w:tcW w:w="992" w:type="dxa"/>
            <w:shd w:val="clear" w:color="auto" w:fill="auto"/>
          </w:tcPr>
          <w:p w:rsidR="000B44E3" w:rsidRPr="00D41148" w:rsidRDefault="00020E9F"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0B44E3" w:rsidRPr="00D41148" w:rsidRDefault="00020E9F"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44E3" w:rsidRPr="00D41148" w:rsidRDefault="000B44E3" w:rsidP="00F96067">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10</w:t>
            </w:r>
          </w:p>
        </w:tc>
      </w:tr>
      <w:tr w:rsidR="000B44E3" w:rsidRPr="00D41148" w:rsidTr="00710994">
        <w:tc>
          <w:tcPr>
            <w:tcW w:w="1768" w:type="dxa"/>
            <w:shd w:val="clear" w:color="auto" w:fill="auto"/>
          </w:tcPr>
          <w:p w:rsidR="000B44E3" w:rsidRPr="00D41148" w:rsidRDefault="000B44E3" w:rsidP="00D41148">
            <w:pPr>
              <w:tabs>
                <w:tab w:val="left" w:pos="426"/>
              </w:tabs>
              <w:spacing w:after="0"/>
              <w:jc w:val="both"/>
              <w:rPr>
                <w:szCs w:val="24"/>
              </w:rPr>
            </w:pPr>
            <w:r>
              <w:rPr>
                <w:szCs w:val="24"/>
              </w:rPr>
              <w:t>1/A</w:t>
            </w:r>
          </w:p>
        </w:tc>
        <w:tc>
          <w:tcPr>
            <w:tcW w:w="892" w:type="dxa"/>
            <w:shd w:val="clear" w:color="auto" w:fill="auto"/>
          </w:tcPr>
          <w:p w:rsidR="000B44E3" w:rsidRPr="00D41148" w:rsidRDefault="00020E9F" w:rsidP="00D41148">
            <w:pPr>
              <w:tabs>
                <w:tab w:val="left" w:pos="426"/>
              </w:tabs>
              <w:spacing w:after="0"/>
              <w:jc w:val="both"/>
              <w:rPr>
                <w:szCs w:val="24"/>
              </w:rPr>
            </w:pPr>
            <w:r>
              <w:rPr>
                <w:szCs w:val="24"/>
              </w:rPr>
              <w:t>3</w:t>
            </w:r>
          </w:p>
        </w:tc>
        <w:tc>
          <w:tcPr>
            <w:tcW w:w="992" w:type="dxa"/>
            <w:shd w:val="clear" w:color="auto" w:fill="auto"/>
          </w:tcPr>
          <w:p w:rsidR="000B44E3" w:rsidRPr="00D41148" w:rsidRDefault="00020E9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0B44E3" w:rsidRPr="00D41148" w:rsidRDefault="00020E9F"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44E3" w:rsidRPr="00D41148" w:rsidRDefault="000B44E3" w:rsidP="00F96067">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13</w:t>
            </w:r>
          </w:p>
        </w:tc>
      </w:tr>
      <w:tr w:rsidR="000B44E3" w:rsidRPr="00D41148" w:rsidTr="00710994">
        <w:tc>
          <w:tcPr>
            <w:tcW w:w="1768" w:type="dxa"/>
            <w:shd w:val="clear" w:color="auto" w:fill="auto"/>
          </w:tcPr>
          <w:p w:rsidR="000B44E3" w:rsidRPr="00D41148" w:rsidRDefault="000B44E3" w:rsidP="00D41148">
            <w:pPr>
              <w:tabs>
                <w:tab w:val="left" w:pos="426"/>
              </w:tabs>
              <w:spacing w:after="0"/>
              <w:jc w:val="both"/>
              <w:rPr>
                <w:szCs w:val="24"/>
              </w:rPr>
            </w:pPr>
            <w:r>
              <w:rPr>
                <w:szCs w:val="24"/>
              </w:rPr>
              <w:t>2/A</w:t>
            </w:r>
          </w:p>
        </w:tc>
        <w:tc>
          <w:tcPr>
            <w:tcW w:w="892" w:type="dxa"/>
            <w:shd w:val="clear" w:color="auto" w:fill="auto"/>
          </w:tcPr>
          <w:p w:rsidR="000B44E3" w:rsidRPr="00D41148" w:rsidRDefault="00020E9F" w:rsidP="00D41148">
            <w:pPr>
              <w:tabs>
                <w:tab w:val="left" w:pos="426"/>
              </w:tabs>
              <w:spacing w:after="0"/>
              <w:jc w:val="both"/>
              <w:rPr>
                <w:szCs w:val="24"/>
              </w:rPr>
            </w:pPr>
            <w:r>
              <w:rPr>
                <w:szCs w:val="24"/>
              </w:rPr>
              <w:t>8</w:t>
            </w:r>
          </w:p>
        </w:tc>
        <w:tc>
          <w:tcPr>
            <w:tcW w:w="992" w:type="dxa"/>
            <w:shd w:val="clear" w:color="auto" w:fill="auto"/>
          </w:tcPr>
          <w:p w:rsidR="000B44E3" w:rsidRPr="00D41148" w:rsidRDefault="00020E9F"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0B44E3" w:rsidRPr="00D41148" w:rsidRDefault="00020E9F"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15</w:t>
            </w:r>
          </w:p>
        </w:tc>
      </w:tr>
      <w:tr w:rsidR="000B44E3" w:rsidRPr="00D41148" w:rsidTr="00710994">
        <w:tc>
          <w:tcPr>
            <w:tcW w:w="1768" w:type="dxa"/>
            <w:shd w:val="clear" w:color="auto" w:fill="auto"/>
          </w:tcPr>
          <w:p w:rsidR="000B44E3" w:rsidRPr="00D41148" w:rsidRDefault="000B44E3" w:rsidP="00D41148">
            <w:pPr>
              <w:tabs>
                <w:tab w:val="left" w:pos="426"/>
              </w:tabs>
              <w:spacing w:after="0"/>
              <w:jc w:val="both"/>
              <w:rPr>
                <w:szCs w:val="24"/>
              </w:rPr>
            </w:pPr>
            <w:r>
              <w:rPr>
                <w:szCs w:val="24"/>
              </w:rPr>
              <w:t>3/A</w:t>
            </w:r>
          </w:p>
        </w:tc>
        <w:tc>
          <w:tcPr>
            <w:tcW w:w="892" w:type="dxa"/>
            <w:shd w:val="clear" w:color="auto" w:fill="auto"/>
          </w:tcPr>
          <w:p w:rsidR="000B44E3" w:rsidRPr="00D41148" w:rsidRDefault="00020E9F" w:rsidP="00D41148">
            <w:pPr>
              <w:tabs>
                <w:tab w:val="left" w:pos="426"/>
              </w:tabs>
              <w:spacing w:after="0"/>
              <w:jc w:val="both"/>
              <w:rPr>
                <w:szCs w:val="24"/>
              </w:rPr>
            </w:pPr>
            <w:r>
              <w:rPr>
                <w:szCs w:val="24"/>
              </w:rPr>
              <w:t>6</w:t>
            </w:r>
          </w:p>
        </w:tc>
        <w:tc>
          <w:tcPr>
            <w:tcW w:w="992" w:type="dxa"/>
            <w:shd w:val="clear" w:color="auto" w:fill="auto"/>
          </w:tcPr>
          <w:p w:rsidR="000B44E3" w:rsidRPr="00D41148" w:rsidRDefault="00020E9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0B44E3" w:rsidRPr="00D41148" w:rsidRDefault="00020E9F"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20E9F" w:rsidP="00D41148">
            <w:pPr>
              <w:tabs>
                <w:tab w:val="left" w:pos="426"/>
              </w:tabs>
              <w:spacing w:after="0"/>
              <w:jc w:val="both"/>
              <w:rPr>
                <w:szCs w:val="24"/>
              </w:rPr>
            </w:pPr>
            <w:r>
              <w:rPr>
                <w:szCs w:val="24"/>
              </w:rPr>
              <w:t>6</w:t>
            </w:r>
          </w:p>
        </w:tc>
      </w:tr>
      <w:tr w:rsidR="000B44E3" w:rsidRPr="00D41148" w:rsidTr="00710994">
        <w:tc>
          <w:tcPr>
            <w:tcW w:w="1768" w:type="dxa"/>
            <w:shd w:val="clear" w:color="auto" w:fill="auto"/>
          </w:tcPr>
          <w:p w:rsidR="000B44E3" w:rsidRPr="00D41148" w:rsidRDefault="000B44E3" w:rsidP="00D41148">
            <w:pPr>
              <w:tabs>
                <w:tab w:val="left" w:pos="426"/>
              </w:tabs>
              <w:spacing w:after="0"/>
              <w:jc w:val="both"/>
              <w:rPr>
                <w:szCs w:val="24"/>
              </w:rPr>
            </w:pPr>
            <w:r>
              <w:rPr>
                <w:szCs w:val="24"/>
              </w:rPr>
              <w:t>4/A</w:t>
            </w:r>
          </w:p>
        </w:tc>
        <w:tc>
          <w:tcPr>
            <w:tcW w:w="892" w:type="dxa"/>
            <w:shd w:val="clear" w:color="auto" w:fill="auto"/>
          </w:tcPr>
          <w:p w:rsidR="000B44E3" w:rsidRPr="00D41148" w:rsidRDefault="00020E9F" w:rsidP="00D41148">
            <w:pPr>
              <w:tabs>
                <w:tab w:val="left" w:pos="426"/>
              </w:tabs>
              <w:spacing w:after="0"/>
              <w:jc w:val="both"/>
              <w:rPr>
                <w:szCs w:val="24"/>
              </w:rPr>
            </w:pPr>
            <w:r>
              <w:rPr>
                <w:szCs w:val="24"/>
              </w:rPr>
              <w:t>8</w:t>
            </w:r>
          </w:p>
        </w:tc>
        <w:tc>
          <w:tcPr>
            <w:tcW w:w="992" w:type="dxa"/>
            <w:shd w:val="clear" w:color="auto" w:fill="auto"/>
          </w:tcPr>
          <w:p w:rsidR="000B44E3" w:rsidRPr="00D41148" w:rsidRDefault="00020E9F" w:rsidP="00D41148">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rsidR="000B44E3" w:rsidRPr="00D41148" w:rsidRDefault="00020E9F" w:rsidP="00D41148">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B44E3" w:rsidRPr="00D41148" w:rsidRDefault="000B44E3"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020E9F">
      <w:pPr>
        <w:ind w:firstLine="708"/>
      </w:pPr>
      <w:r>
        <w:t>Teknolojik kaynaklar başta olmak üzere okulumuzda bulunan çalışır durumdaki donanım malzemesine ilişkin bilgiye alttaki tabloda yer verilmiştir.</w:t>
      </w:r>
    </w:p>
    <w:p w:rsidR="000B44E3" w:rsidRDefault="000B44E3" w:rsidP="009C6C05"/>
    <w:p w:rsidR="000B44E3" w:rsidRDefault="000B44E3" w:rsidP="009C6C05"/>
    <w:p w:rsidR="000B44E3" w:rsidRDefault="000B44E3" w:rsidP="009C6C05"/>
    <w:p w:rsidR="00020E9F" w:rsidRDefault="00020E9F" w:rsidP="009C6C05"/>
    <w:p w:rsidR="000B44E3" w:rsidRDefault="000B44E3" w:rsidP="009C6C05"/>
    <w:p w:rsidR="009C6C05" w:rsidRPr="004962D0" w:rsidRDefault="004962D0" w:rsidP="009C6C05">
      <w:pPr>
        <w:rPr>
          <w:b/>
        </w:rPr>
      </w:pPr>
      <w:r w:rsidRPr="004962D0">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46642"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346642"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46642" w:rsidP="009C6C05">
            <w:r>
              <w:t>12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346642" w:rsidP="009C6C05">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46642"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346642"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73AAE" w:rsidP="009C6C05">
            <w:r>
              <w:t>8</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E73AAE" w:rsidP="00E73AAE">
            <w:r>
              <w:t>8</w:t>
            </w:r>
            <w:r w:rsidR="00E64B04">
              <w:t xml:space="preserve"> </w:t>
            </w:r>
            <w:r>
              <w:t>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9A28F0" w:rsidP="009C6C05">
            <w:r>
              <w:t xml:space="preserve"> </w:t>
            </w:r>
            <w:r w:rsidR="004962D0">
              <w:t>201</w:t>
            </w:r>
            <w:r>
              <w:t>7</w:t>
            </w:r>
          </w:p>
        </w:tc>
        <w:tc>
          <w:tcPr>
            <w:tcW w:w="2357" w:type="dxa"/>
            <w:shd w:val="clear" w:color="auto" w:fill="auto"/>
          </w:tcPr>
          <w:p w:rsidR="004962D0" w:rsidRDefault="009A28F0" w:rsidP="009C6C05">
            <w:r>
              <w:t>5750</w:t>
            </w:r>
          </w:p>
        </w:tc>
        <w:tc>
          <w:tcPr>
            <w:tcW w:w="2357" w:type="dxa"/>
            <w:shd w:val="clear" w:color="auto" w:fill="auto"/>
          </w:tcPr>
          <w:p w:rsidR="004962D0" w:rsidRDefault="009A28F0" w:rsidP="009C6C05">
            <w:r>
              <w:t>5750</w:t>
            </w:r>
          </w:p>
        </w:tc>
      </w:tr>
      <w:tr w:rsidR="004962D0" w:rsidTr="00D41148">
        <w:tc>
          <w:tcPr>
            <w:tcW w:w="2357" w:type="dxa"/>
            <w:shd w:val="clear" w:color="auto" w:fill="auto"/>
          </w:tcPr>
          <w:p w:rsidR="004962D0" w:rsidRDefault="004962D0" w:rsidP="009C6C05">
            <w:r>
              <w:t>201</w:t>
            </w:r>
            <w:r w:rsidR="009A28F0">
              <w:t>8</w:t>
            </w:r>
          </w:p>
        </w:tc>
        <w:tc>
          <w:tcPr>
            <w:tcW w:w="2357" w:type="dxa"/>
            <w:shd w:val="clear" w:color="auto" w:fill="auto"/>
          </w:tcPr>
          <w:p w:rsidR="004962D0" w:rsidRDefault="009A28F0" w:rsidP="009C6C05">
            <w:r>
              <w:t>4000</w:t>
            </w:r>
          </w:p>
        </w:tc>
        <w:tc>
          <w:tcPr>
            <w:tcW w:w="2357" w:type="dxa"/>
            <w:shd w:val="clear" w:color="auto" w:fill="auto"/>
          </w:tcPr>
          <w:p w:rsidR="004962D0" w:rsidRDefault="009A28F0" w:rsidP="009C6C05">
            <w:r>
              <w:t>4000</w:t>
            </w:r>
          </w:p>
        </w:tc>
      </w:tr>
    </w:tbl>
    <w:p w:rsidR="0049575C" w:rsidRPr="00A47F2F" w:rsidRDefault="009A28F0" w:rsidP="0017693F">
      <w:pPr>
        <w:spacing w:after="0"/>
        <w:jc w:val="both"/>
        <w:rPr>
          <w:szCs w:val="24"/>
        </w:rPr>
      </w:pPr>
      <w:r>
        <w:rPr>
          <w:szCs w:val="24"/>
        </w:rPr>
        <w:t>* Okulumuzun gelirleri hesaplanırken kırtasiye, temizlik malzemesi gibi diğer kurumlardan alınan bağışlar da ortalama nakdi değeri hesaplanarak gelir miktarına eklenmiştir.</w:t>
      </w: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719153"/>
      <w:bookmarkStart w:id="23" w:name="_Toc416085140"/>
      <w:r w:rsidRPr="00A47F2F">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45584" w:rsidP="00B21A33">
      <w:pPr>
        <w:jc w:val="both"/>
      </w:pPr>
      <w:r w:rsidRPr="00742B38">
        <w:rPr>
          <w:noProof/>
          <w:szCs w:val="24"/>
        </w:rPr>
        <w:pict>
          <v:shape id="Diyagram 1" o:spid="_x0000_i1026" type="#_x0000_t75" style="width:309.1pt;height:202.3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">
            <v:imagedata r:id="rId12" o:title="" croptop="-442f" cropbottom="-365f" cropleft="-20127f" cropright="-20112f"/>
            <o:lock v:ext="edit" aspectratio="f"/>
          </v:shape>
        </w:pict>
      </w:r>
    </w:p>
    <w:p w:rsidR="00B21A33" w:rsidRDefault="00B21A33" w:rsidP="00B21A33">
      <w:pPr>
        <w:jc w:val="both"/>
      </w:pPr>
    </w:p>
    <w:p w:rsidR="00C260E5" w:rsidRDefault="00C260E5" w:rsidP="00B21A33">
      <w:pPr>
        <w:jc w:val="both"/>
      </w:pPr>
    </w:p>
    <w:p w:rsidR="00C260E5" w:rsidRDefault="00C260E5" w:rsidP="00B21A33">
      <w:pPr>
        <w:jc w:val="both"/>
      </w:pPr>
    </w:p>
    <w:p w:rsidR="00C260E5" w:rsidRDefault="00C260E5" w:rsidP="00B21A33">
      <w:pPr>
        <w:jc w:val="both"/>
      </w:pPr>
    </w:p>
    <w:p w:rsidR="00B21A33" w:rsidRDefault="00B21A33" w:rsidP="00B21A33">
      <w:pPr>
        <w:jc w:val="both"/>
      </w:pPr>
      <w:r>
        <w:lastRenderedPageBreak/>
        <w:t>Paydaş anketlerine ilişkin ortaya çıkan temel sonuçlara altta yer verilmiştir</w:t>
      </w:r>
      <w:r w:rsidR="00373590">
        <w:t xml:space="preserve">  </w:t>
      </w:r>
      <w:r>
        <w:t xml:space="preserve">: </w:t>
      </w:r>
    </w:p>
    <w:p w:rsidR="00B21A33" w:rsidRPr="00C260E5" w:rsidRDefault="00373590" w:rsidP="00373590">
      <w:pPr>
        <w:pStyle w:val="Balk3"/>
      </w:pPr>
      <w:r>
        <w:t>Öğrenci Anketi Sonuçları:</w:t>
      </w:r>
    </w:p>
    <w:p w:rsidR="00373590" w:rsidRDefault="003D3847" w:rsidP="00AE2FD4">
      <w:pPr>
        <w:ind w:firstLine="708"/>
      </w:pPr>
      <w:r>
        <w:t xml:space="preserve">Öğrencilerimize yönelik </w:t>
      </w:r>
      <w:r w:rsidR="00AE2FD4">
        <w:t>uygulanan</w:t>
      </w:r>
      <w:r>
        <w:t xml:space="preserve"> EK-1 “Öğrenci Görüş ve Değerlendirmeleri” likert tipi anket sonucunda aşağıdaki</w:t>
      </w:r>
      <w:r w:rsidR="005D1313">
        <w:t xml:space="preserve"> bulgu ve sonuçlara ulaşılmıştır.</w:t>
      </w:r>
    </w:p>
    <w:p w:rsidR="00AE2FD4" w:rsidRDefault="00AE2FD4" w:rsidP="00AE2FD4">
      <w:pPr>
        <w:numPr>
          <w:ilvl w:val="0"/>
          <w:numId w:val="2"/>
        </w:numPr>
      </w:pPr>
      <w:r>
        <w:t>Ankete 78 öğrenci katılmıştır.</w:t>
      </w:r>
    </w:p>
    <w:p w:rsidR="00AE2FD4" w:rsidRPr="00431961" w:rsidRDefault="00AE2FD4" w:rsidP="00AE2FD4">
      <w:pPr>
        <w:numPr>
          <w:ilvl w:val="0"/>
          <w:numId w:val="2"/>
        </w:numPr>
        <w:shd w:val="clear" w:color="auto" w:fill="FFFFFF"/>
        <w:rPr>
          <w:color w:val="000000"/>
        </w:rPr>
      </w:pPr>
      <w:r>
        <w:rPr>
          <w:color w:val="000000"/>
        </w:rPr>
        <w:t>“</w:t>
      </w:r>
      <w:r w:rsidRPr="003A42B1">
        <w:rPr>
          <w:color w:val="000000"/>
          <w:shd w:val="clear" w:color="auto" w:fill="FFFFFF"/>
        </w:rPr>
        <w:t>Öğretmenlerimle ihtiyaç duyduğumda rahatlıkla görüşebilirim</w:t>
      </w:r>
      <w:r w:rsidRPr="00431961">
        <w:rPr>
          <w:color w:val="000000"/>
        </w:rPr>
        <w:t>.</w:t>
      </w:r>
      <w:r>
        <w:rPr>
          <w:color w:val="000000"/>
        </w:rPr>
        <w:t>” Maddesine katılımcıların %80'i kesinlikle katılıyorum, %12’si katılıyorum, %8’i kararsızım cevabını vermiştir.  Bu bulgulardan hareketle öğrenci ve öğretmen iletişiminin yeterli olduğu sonucuna ulaşılmıştır.</w:t>
      </w:r>
    </w:p>
    <w:p w:rsidR="00AE2FD4" w:rsidRPr="00D46A23" w:rsidRDefault="00AE2FD4" w:rsidP="00AE2FD4">
      <w:pPr>
        <w:numPr>
          <w:ilvl w:val="0"/>
          <w:numId w:val="2"/>
        </w:numPr>
      </w:pPr>
      <w:r>
        <w:t>“</w:t>
      </w:r>
      <w:r w:rsidRPr="003A42B1">
        <w:rPr>
          <w:color w:val="000000"/>
          <w:shd w:val="clear" w:color="auto" w:fill="FFFFFF"/>
        </w:rPr>
        <w:t>Okul müdürü ile ihtiyaç duyduğumda rahatlıkla konuşabiliyorum.</w:t>
      </w:r>
      <w:r>
        <w:rPr>
          <w:color w:val="000000"/>
          <w:shd w:val="clear" w:color="auto" w:fill="FFFFFF"/>
        </w:rPr>
        <w:t>” Maddesine katılımcıların %77’si kes</w:t>
      </w:r>
      <w:r w:rsidR="00D46A23">
        <w:rPr>
          <w:color w:val="000000"/>
          <w:shd w:val="clear" w:color="auto" w:fill="FFFFFF"/>
        </w:rPr>
        <w:t>inlikle katılıyorum, %14’ü katılıyorum, %6’sı kararsızım, %3’ü kısmen katılıyorum cevabını vermiştir. Bu bulgulardan hareketle öğrencilerin okul müdürü ile iletişim kurmada sıkıntı yaşamadığı sonucuna ulaşılmış, ancak iletişim yollarını çoğaltarak iyileştirmeler sağlanabileceği yorumunda bulunulmuştur.</w:t>
      </w:r>
    </w:p>
    <w:p w:rsidR="00D46A23" w:rsidRPr="00D46A23" w:rsidRDefault="00D46A23" w:rsidP="00AE2FD4">
      <w:pPr>
        <w:numPr>
          <w:ilvl w:val="0"/>
          <w:numId w:val="2"/>
        </w:numPr>
      </w:pPr>
      <w:r>
        <w:t>“</w:t>
      </w:r>
      <w:r w:rsidRPr="003A42B1">
        <w:rPr>
          <w:color w:val="000000"/>
          <w:shd w:val="clear" w:color="auto" w:fill="FFFFFF"/>
        </w:rPr>
        <w:t>Okulun rehberlik servisinden yeterince yararlanabiliyorum.</w:t>
      </w:r>
      <w:r>
        <w:rPr>
          <w:color w:val="000000"/>
          <w:shd w:val="clear" w:color="auto" w:fill="FFFFFF"/>
        </w:rPr>
        <w:t>” Maddesine katılımcıların %15’i katılıyorum, %75’i kararsızım, %7’si kısmen katılıyorum, %3’ü kesinlikle katılmıyorum cevabını vermiştir. Bu bulgulardan hareketle anket sorusunu öğrencilerin anlamlı bir değerlendirme yapmasına uygun olmadığı sonucuna ulaşılmış ve okul rehberlik öğretmeni olmaması sebebiyle öğrencilerin yeterli rehberlik hizmeti alamadığı yorumunda bulunulmuştur.</w:t>
      </w:r>
    </w:p>
    <w:p w:rsidR="00D46A23" w:rsidRPr="005D1313" w:rsidRDefault="00D46A23" w:rsidP="00AE2FD4">
      <w:pPr>
        <w:numPr>
          <w:ilvl w:val="0"/>
          <w:numId w:val="2"/>
        </w:numPr>
      </w:pPr>
      <w:r>
        <w:rPr>
          <w:color w:val="000000"/>
          <w:shd w:val="clear" w:color="auto" w:fill="FFFFFF"/>
        </w:rPr>
        <w:t>“</w:t>
      </w:r>
      <w:r w:rsidRPr="003A42B1">
        <w:rPr>
          <w:color w:val="000000"/>
          <w:shd w:val="clear" w:color="auto" w:fill="FFFFFF"/>
        </w:rPr>
        <w:t>Okula ilettiğimiz öneri ve isteklerimiz dikkate alınır.</w:t>
      </w:r>
      <w:r>
        <w:rPr>
          <w:color w:val="000000"/>
          <w:shd w:val="clear" w:color="auto" w:fill="FFFFFF"/>
        </w:rPr>
        <w:t>” Maddesine katılımcıların %</w:t>
      </w:r>
      <w:r w:rsidR="005D1313">
        <w:rPr>
          <w:color w:val="000000"/>
          <w:shd w:val="clear" w:color="auto" w:fill="FFFFFF"/>
        </w:rPr>
        <w:t>70’i kesinlikle katılıyorum, %20’si katılıyorum, %5’i kararsızım</w:t>
      </w:r>
      <w:r>
        <w:rPr>
          <w:color w:val="000000"/>
          <w:shd w:val="clear" w:color="auto" w:fill="FFFFFF"/>
        </w:rPr>
        <w:t xml:space="preserve"> </w:t>
      </w:r>
      <w:r w:rsidR="005D1313">
        <w:rPr>
          <w:color w:val="000000"/>
          <w:shd w:val="clear" w:color="auto" w:fill="FFFFFF"/>
        </w:rPr>
        <w:t>,%5’i kısmen katılıyorum cevabını vermiştir. Bu bulgulardan hareketle öğrenci isteklerinin okul tarafından dikkate alındığı sonucuna ulaşılmış, ancak okul öğrenci meclisi ve okul öğrenci temsilcisi ile iletişimin geliştirilerek bu konuda iyileştirmeler yapılabileceği yorumunda bulunulmuştur.</w:t>
      </w:r>
    </w:p>
    <w:p w:rsidR="005D1313" w:rsidRPr="005D1313" w:rsidRDefault="005D1313" w:rsidP="00AE2FD4">
      <w:pPr>
        <w:numPr>
          <w:ilvl w:val="0"/>
          <w:numId w:val="2"/>
        </w:numPr>
      </w:pPr>
      <w:r>
        <w:lastRenderedPageBreak/>
        <w:t>“</w:t>
      </w:r>
      <w:r w:rsidRPr="003A42B1">
        <w:rPr>
          <w:color w:val="000000"/>
          <w:shd w:val="clear" w:color="auto" w:fill="FFFFFF"/>
        </w:rPr>
        <w:t>Okulda kendimi güvende hissediyorum.</w:t>
      </w:r>
      <w:r>
        <w:rPr>
          <w:color w:val="000000"/>
          <w:shd w:val="clear" w:color="auto" w:fill="FFFFFF"/>
        </w:rPr>
        <w:t>” Maddesine katılımcıların %93’ü kesinlikle katılıyorum, %5’i katılıyorum, %2’si kararsızım cevabını vermiştir. Bu bulgulardan hareketle okul güvenliğinin öğrenciler tarafından yeterli görüldüğü sonucuna ulaşılmıştır.</w:t>
      </w:r>
    </w:p>
    <w:p w:rsidR="005D1313" w:rsidRPr="000E5BD6" w:rsidRDefault="005D1313" w:rsidP="00AE2FD4">
      <w:pPr>
        <w:numPr>
          <w:ilvl w:val="0"/>
          <w:numId w:val="2"/>
        </w:numPr>
      </w:pPr>
      <w:r>
        <w:t>“</w:t>
      </w:r>
      <w:r w:rsidRPr="003A42B1">
        <w:rPr>
          <w:color w:val="000000"/>
          <w:shd w:val="clear" w:color="auto" w:fill="FFFFFF"/>
        </w:rPr>
        <w:t>Okulda öğrencilerle ilgili alınan kararlarda bizlerin görüşleri alınır.</w:t>
      </w:r>
      <w:r>
        <w:rPr>
          <w:color w:val="000000"/>
          <w:shd w:val="clear" w:color="auto" w:fill="FFFFFF"/>
        </w:rPr>
        <w:t xml:space="preserve">” Maddesine öğrencilerin %84’ü kesinlikle katılıyorum, %14’ü katılıyorum, %2’si kararsızım cevabını vermiştir. Bu bulgulardan hareketle öğrencilerin kendilerine ilişkin alınan kararlarda </w:t>
      </w:r>
      <w:r w:rsidR="000E5BD6">
        <w:rPr>
          <w:color w:val="000000"/>
          <w:shd w:val="clear" w:color="auto" w:fill="FFFFFF"/>
        </w:rPr>
        <w:t>büyük oranda söz sahibi oldukları sonucuna ulaşılmıştır.</w:t>
      </w:r>
    </w:p>
    <w:p w:rsidR="000E5BD6" w:rsidRPr="00E61EC1" w:rsidRDefault="000E5BD6" w:rsidP="00AE2FD4">
      <w:pPr>
        <w:numPr>
          <w:ilvl w:val="0"/>
          <w:numId w:val="2"/>
        </w:numPr>
      </w:pPr>
      <w:r>
        <w:t>“</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 xml:space="preserve">nmaktadır.” Maddesine öğrencilerin %68’i kesinlikle katılıyorum, %9’u katılıyorum, %13’ü kararsızım, %5’i kısmen katılıyorum, %5’i katılmıyorum cevabını vermiştir. Bu bulgulardan hareketle öğrencilerin öğretmenleri ders işlenişinde yeterli düzeyde yeniliğe açık olarak gördükleri tespit edilmiş olup </w:t>
      </w:r>
      <w:r w:rsidR="00AE25ED">
        <w:rPr>
          <w:color w:val="000000"/>
          <w:shd w:val="clear" w:color="auto" w:fill="FFFFFF"/>
        </w:rPr>
        <w:t>öğretmenlere yönelik hizmet içi eğitimlerle</w:t>
      </w:r>
      <w:r w:rsidR="00E61EC1">
        <w:rPr>
          <w:color w:val="000000"/>
          <w:shd w:val="clear" w:color="auto" w:fill="FFFFFF"/>
        </w:rPr>
        <w:t xml:space="preserve"> iyileştirmeler sağlanabileceği yorumunda bulunulmuştur.</w:t>
      </w:r>
    </w:p>
    <w:p w:rsidR="00E61EC1" w:rsidRPr="00867DE5" w:rsidRDefault="00E61EC1" w:rsidP="00AE2FD4">
      <w:pPr>
        <w:numPr>
          <w:ilvl w:val="0"/>
          <w:numId w:val="2"/>
        </w:numPr>
      </w:pPr>
      <w:r>
        <w:t>“</w:t>
      </w:r>
      <w:r w:rsidRPr="003A42B1">
        <w:rPr>
          <w:color w:val="000000"/>
          <w:shd w:val="clear" w:color="auto" w:fill="FFFFFF"/>
        </w:rPr>
        <w:t>Derslerde konuya göre uygun araç gereçler kullanılmaktadır.</w:t>
      </w:r>
      <w:r>
        <w:rPr>
          <w:color w:val="000000"/>
          <w:shd w:val="clear" w:color="auto" w:fill="FFFFFF"/>
        </w:rPr>
        <w:t xml:space="preserve">” Maddesine </w:t>
      </w:r>
      <w:r w:rsidR="00867DE5">
        <w:rPr>
          <w:color w:val="000000"/>
          <w:shd w:val="clear" w:color="auto" w:fill="FFFFFF"/>
        </w:rPr>
        <w:t>öğrencilerin %83’ü</w:t>
      </w:r>
      <w:r>
        <w:rPr>
          <w:color w:val="000000"/>
          <w:shd w:val="clear" w:color="auto" w:fill="FFFFFF"/>
        </w:rPr>
        <w:t xml:space="preserve"> kesinlikle katılıyorum, %1</w:t>
      </w:r>
      <w:r w:rsidR="00867DE5">
        <w:rPr>
          <w:color w:val="000000"/>
          <w:shd w:val="clear" w:color="auto" w:fill="FFFFFF"/>
        </w:rPr>
        <w:t>3</w:t>
      </w:r>
      <w:r>
        <w:rPr>
          <w:color w:val="000000"/>
          <w:shd w:val="clear" w:color="auto" w:fill="FFFFFF"/>
        </w:rPr>
        <w:t>’</w:t>
      </w:r>
      <w:r w:rsidR="00867DE5">
        <w:rPr>
          <w:color w:val="000000"/>
          <w:shd w:val="clear" w:color="auto" w:fill="FFFFFF"/>
        </w:rPr>
        <w:t>ü</w:t>
      </w:r>
      <w:r>
        <w:rPr>
          <w:color w:val="000000"/>
          <w:shd w:val="clear" w:color="auto" w:fill="FFFFFF"/>
        </w:rPr>
        <w:t xml:space="preserve"> katılıyorum, %</w:t>
      </w:r>
      <w:r w:rsidR="00867DE5">
        <w:rPr>
          <w:color w:val="000000"/>
          <w:shd w:val="clear" w:color="auto" w:fill="FFFFFF"/>
        </w:rPr>
        <w:t>4’ü kararsızım cevabını vermiştir. Bu bulgulardan hareketle öğrencilerin derslerde uygun araç gereçlerin kullanıldığı görüşünde olduğu sonucuna ulaşılmıştır.</w:t>
      </w:r>
    </w:p>
    <w:p w:rsidR="00867DE5" w:rsidRPr="00867DE5" w:rsidRDefault="00867DE5" w:rsidP="00AE2FD4">
      <w:pPr>
        <w:numPr>
          <w:ilvl w:val="0"/>
          <w:numId w:val="2"/>
        </w:numPr>
      </w:pPr>
      <w:r>
        <w:t>“</w:t>
      </w: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 xml:space="preserve">.” Maddesine öğrencilerin %91’i kesinlikle katılıyorum, %5’i katılıyorum, %4’ü katılmıyorum cevabını vermiştir. </w:t>
      </w:r>
      <w:r w:rsidR="00E76623">
        <w:rPr>
          <w:color w:val="000000"/>
          <w:shd w:val="clear" w:color="auto" w:fill="FFFFFF"/>
        </w:rPr>
        <w:t>B</w:t>
      </w:r>
      <w:r>
        <w:rPr>
          <w:color w:val="000000"/>
          <w:shd w:val="clear" w:color="auto" w:fill="FFFFFF"/>
        </w:rPr>
        <w:t>u bulgulardan hareketle öğrenciler açısından teneffüs sürelerinin yeterli olduğu sonucuna ulaşılmıştır.</w:t>
      </w:r>
    </w:p>
    <w:p w:rsidR="00867DE5" w:rsidRPr="00E76623" w:rsidRDefault="00867DE5" w:rsidP="00AE2FD4">
      <w:pPr>
        <w:numPr>
          <w:ilvl w:val="0"/>
          <w:numId w:val="2"/>
        </w:numPr>
      </w:pPr>
      <w:r>
        <w:t>“</w:t>
      </w:r>
      <w:r w:rsidRPr="003A42B1">
        <w:rPr>
          <w:color w:val="000000"/>
          <w:shd w:val="clear" w:color="auto" w:fill="FFFFFF"/>
        </w:rPr>
        <w:t>Okulun içi ve dışı temizdir.</w:t>
      </w:r>
      <w:r>
        <w:rPr>
          <w:color w:val="000000"/>
          <w:shd w:val="clear" w:color="auto" w:fill="FFFFFF"/>
        </w:rPr>
        <w:t>” Maddesine öğrencilerin %73’ü kesinlikle katılıyorum, %14’ü katılıyorum, %7’si kararsızım, %3’ü kısmen katılıyorum, %3’ü katılmıyorum cevabını vermiştir.</w:t>
      </w:r>
      <w:r w:rsidR="00E76623">
        <w:rPr>
          <w:color w:val="000000"/>
          <w:shd w:val="clear" w:color="auto" w:fill="FFFFFF"/>
        </w:rPr>
        <w:t xml:space="preserve"> B</w:t>
      </w:r>
      <w:r>
        <w:rPr>
          <w:color w:val="000000"/>
          <w:shd w:val="clear" w:color="auto" w:fill="FFFFFF"/>
        </w:rPr>
        <w:t>u bulgulardan hareketle öğrenciler tarafından okulun yeterince temiz bulduğu sonucuna ulaşıl</w:t>
      </w:r>
      <w:r w:rsidR="00E76623">
        <w:rPr>
          <w:color w:val="000000"/>
          <w:shd w:val="clear" w:color="auto" w:fill="FFFFFF"/>
        </w:rPr>
        <w:t xml:space="preserve">mış, ancak </w:t>
      </w:r>
      <w:r>
        <w:rPr>
          <w:color w:val="000000"/>
          <w:shd w:val="clear" w:color="auto" w:fill="FFFFFF"/>
        </w:rPr>
        <w:t>durumla ilgili iyileştirmeler yapılabileceği yorumunda bulunulmuştur.</w:t>
      </w:r>
    </w:p>
    <w:p w:rsidR="00E76623" w:rsidRPr="00E76623" w:rsidRDefault="00E76623" w:rsidP="00AE2FD4">
      <w:pPr>
        <w:numPr>
          <w:ilvl w:val="0"/>
          <w:numId w:val="2"/>
        </w:numPr>
      </w:pPr>
      <w:r>
        <w:lastRenderedPageBreak/>
        <w:t>“</w:t>
      </w:r>
      <w:r w:rsidRPr="003A42B1">
        <w:rPr>
          <w:color w:val="000000"/>
          <w:shd w:val="clear" w:color="auto" w:fill="FFFFFF"/>
        </w:rPr>
        <w:t>Okulun binası ve diğer fiziki mekânlar yeterlidir.</w:t>
      </w:r>
      <w:r>
        <w:rPr>
          <w:color w:val="000000"/>
          <w:shd w:val="clear" w:color="auto" w:fill="FFFFFF"/>
        </w:rPr>
        <w:t>” Maddesine öğrencilerin %81’i kesinlikle katılıyorum, %15’i katılıyorum, %4’ü katılmıyorum cevabını vermiştir. Bu bulgulardan hareketle öğrencilerin okulun fiziki mekanlarını yeterli bulduğu sonucuna ulaşılmıştır.</w:t>
      </w:r>
    </w:p>
    <w:p w:rsidR="00E76623" w:rsidRPr="00E76623" w:rsidRDefault="00E76623" w:rsidP="00AE2FD4">
      <w:pPr>
        <w:numPr>
          <w:ilvl w:val="0"/>
          <w:numId w:val="2"/>
        </w:numPr>
      </w:pPr>
      <w:r>
        <w:t>“</w:t>
      </w:r>
      <w:r w:rsidRPr="003A42B1">
        <w:rPr>
          <w:color w:val="000000"/>
          <w:shd w:val="clear" w:color="auto" w:fill="FFFFFF"/>
        </w:rPr>
        <w:t>Okul kantininde satılan malzemeler sağlıklı ve güvenlidir.</w:t>
      </w:r>
      <w:r>
        <w:rPr>
          <w:color w:val="000000"/>
          <w:shd w:val="clear" w:color="auto" w:fill="FFFFFF"/>
        </w:rPr>
        <w:t>” Maddesine öğrencilerin %92’si kararsızım, %8’i kesinlikle katılmıyorum cevabını vermiştir. Bu bulgulardan hareketle anket sorusunun okulumuzda kantin olmaması sebebiyle hatalı olduğu sonucuna ulaşılmıştır.</w:t>
      </w:r>
    </w:p>
    <w:p w:rsidR="00E76623" w:rsidRPr="00E33274" w:rsidRDefault="00E33274" w:rsidP="00AE2FD4">
      <w:pPr>
        <w:numPr>
          <w:ilvl w:val="0"/>
          <w:numId w:val="2"/>
        </w:numPr>
      </w:pPr>
      <w:r>
        <w:t>“</w:t>
      </w:r>
      <w:r w:rsidRPr="003A42B1">
        <w:rPr>
          <w:color w:val="000000"/>
          <w:shd w:val="clear" w:color="auto" w:fill="FFFFFF"/>
        </w:rPr>
        <w:t>Okulumuzda yeterli miktarda sanatsal ve kültürel faaliyetler düzenlenmektedir.</w:t>
      </w:r>
      <w:r>
        <w:rPr>
          <w:color w:val="000000"/>
          <w:shd w:val="clear" w:color="auto" w:fill="FFFFFF"/>
        </w:rPr>
        <w:t>” Maddesine öğrencilerin %84’ü kesinlikle katılıyorum, %13’ü katılıyorum, %5’i kararsızım cevabını vermiştir. Bu bulgulardan hareketle öğrencilerin okulda düzenlenen sanatsal ve kültürel faaliyetleri yeterli buldukları sonucuna ulaşılmıştır.</w:t>
      </w:r>
    </w:p>
    <w:p w:rsidR="00E33274" w:rsidRPr="00373590" w:rsidRDefault="001C4710" w:rsidP="00AE2FD4">
      <w:pPr>
        <w:numPr>
          <w:ilvl w:val="0"/>
          <w:numId w:val="2"/>
        </w:numPr>
      </w:pPr>
      <w:r w:rsidRPr="001C4710">
        <w:rPr>
          <w:rFonts w:eastAsia="Calibri"/>
        </w:rPr>
        <w:t>“Okulumuzun Olumlu (başarılı)  ve Olumsuz (başarısız) Yönlerine İlişkin Görüşleriniz.” Açık uçlu Olumlu (başarılı)  yönlerimiz olarak</w:t>
      </w:r>
      <w:r>
        <w:rPr>
          <w:rFonts w:eastAsia="Calibri"/>
        </w:rPr>
        <w:t>;</w:t>
      </w:r>
      <w:r w:rsidR="00E33274">
        <w:rPr>
          <w:rFonts w:eastAsia="Calibri"/>
        </w:rPr>
        <w:t xml:space="preserve"> okulda samimi bir ortamın bulunması, öğretmen-öğrenci iletişiminin üst seviyelerde olması, okulda eşit ve adil bir ortamın </w:t>
      </w:r>
      <w:r w:rsidR="000E7FB0">
        <w:rPr>
          <w:rFonts w:eastAsia="Calibri"/>
        </w:rPr>
        <w:t>bulunması</w:t>
      </w:r>
      <w:r w:rsidR="00E33274">
        <w:rPr>
          <w:rFonts w:eastAsia="Calibri"/>
        </w:rPr>
        <w:t xml:space="preserve"> görüşleri öne çıkmıştır. </w:t>
      </w:r>
      <w:r w:rsidRPr="001C4710">
        <w:rPr>
          <w:rFonts w:eastAsia="Calibri"/>
        </w:rPr>
        <w:t xml:space="preserve">Olumsuz (başarısız) </w:t>
      </w:r>
      <w:r w:rsidR="00E33274">
        <w:rPr>
          <w:rFonts w:eastAsia="Calibri"/>
        </w:rPr>
        <w:t>yönlerimiz olarak ise taşımalı öğrencilerin ulaşımında yaşanan zorluklar, öğretmenlerin okulda kalma sürelerinin kısa olması görüşleri öne çıkmıştır.</w:t>
      </w:r>
    </w:p>
    <w:p w:rsidR="00A07F48" w:rsidRDefault="00373590" w:rsidP="00373590">
      <w:pPr>
        <w:pStyle w:val="Balk3"/>
        <w:rPr>
          <w:szCs w:val="24"/>
        </w:rPr>
      </w:pPr>
      <w:r>
        <w:rPr>
          <w:szCs w:val="24"/>
        </w:rPr>
        <w:t>Öğretmen Anketi Sonuçları:</w:t>
      </w:r>
    </w:p>
    <w:p w:rsidR="00E33274" w:rsidRDefault="00E33274" w:rsidP="00E33274">
      <w:pPr>
        <w:ind w:firstLine="708"/>
      </w:pPr>
      <w:r>
        <w:t>Öğretmenlerimize yönelik uygulanan EK-2 “Öğretmen Görüş ve Değerlendirmeleri” likert tipi anket sonucunda aşağıdaki bulgu ve sonuçlara ulaşılmıştır.</w:t>
      </w:r>
    </w:p>
    <w:p w:rsidR="00F44914" w:rsidRDefault="00F44914" w:rsidP="00F44914">
      <w:pPr>
        <w:numPr>
          <w:ilvl w:val="0"/>
          <w:numId w:val="4"/>
        </w:numPr>
      </w:pPr>
      <w:r>
        <w:t>Ankete 14 öğretmen katılmıştır.</w:t>
      </w:r>
    </w:p>
    <w:p w:rsidR="00F44914" w:rsidRPr="00F44914" w:rsidRDefault="00F44914" w:rsidP="00F44914">
      <w:pPr>
        <w:numPr>
          <w:ilvl w:val="0"/>
          <w:numId w:val="4"/>
        </w:numPr>
      </w:pPr>
      <w:r>
        <w:lastRenderedPageBreak/>
        <w:t>“</w:t>
      </w:r>
      <w:r w:rsidRPr="00431961">
        <w:rPr>
          <w:color w:val="000000"/>
        </w:rPr>
        <w:t xml:space="preserve">Okulumuzda </w:t>
      </w:r>
      <w:r>
        <w:rPr>
          <w:color w:val="000000"/>
        </w:rPr>
        <w:t>alınan</w:t>
      </w:r>
      <w:r w:rsidRPr="00431961">
        <w:rPr>
          <w:color w:val="000000"/>
        </w:rPr>
        <w:t xml:space="preserve"> kararlar, çalışanların katılımıyla alınır.</w:t>
      </w:r>
      <w:r>
        <w:rPr>
          <w:color w:val="000000"/>
        </w:rPr>
        <w:t>” Maddesine katılımcıların %93’ü kesinlikle katılıyorum, %7’si katılıyorum cevabını vermiştir. Bu bulgulardan hareketle okulda alınan kararlarda çalışanların katılımının oldukça yeterli olduğu sonucuna ulaşılmıştır.</w:t>
      </w:r>
    </w:p>
    <w:p w:rsidR="00F44914" w:rsidRDefault="00F44914" w:rsidP="00F44914">
      <w:pPr>
        <w:numPr>
          <w:ilvl w:val="0"/>
          <w:numId w:val="4"/>
        </w:numPr>
      </w:pPr>
      <w:r>
        <w:t>“</w:t>
      </w:r>
      <w:r w:rsidRPr="00431961">
        <w:t>Kurumdaki tüm duyurular çalışanlara zamanında iletilir</w:t>
      </w:r>
      <w:r>
        <w:t>.” Maddesine öğretmenlerin %100’ü kesinlikle katılıyorum cevabını vermiştir. Bu bulgulardan hareketle duyuruların öğretmenlere zamanında yapıldığı sonucuna ulaşılmıştır.</w:t>
      </w:r>
    </w:p>
    <w:p w:rsidR="00F44914" w:rsidRDefault="00F44914" w:rsidP="00F44914">
      <w:pPr>
        <w:numPr>
          <w:ilvl w:val="0"/>
          <w:numId w:val="4"/>
        </w:numPr>
      </w:pPr>
      <w:r>
        <w:t>"</w:t>
      </w:r>
      <w:r w:rsidRPr="00F44914">
        <w:rPr>
          <w:rFonts w:ascii="Times New Roman" w:hAnsi="Times New Roman"/>
          <w:szCs w:val="24"/>
        </w:rPr>
        <w:t xml:space="preserve"> </w:t>
      </w:r>
      <w:r w:rsidRPr="00F44914">
        <w:t>Her türlü ödüllendirmede adil olma, tarafsızlık ve objektiflik esastır.</w:t>
      </w:r>
      <w:r>
        <w:t xml:space="preserve">” Maddesine öğretmenlerin %86’sı kesinlikle katılıyorum, %14’ü katılıyorum cevabını vermiştir. Bu bulgulardan hareketle okul idaresinin öğretmenler tarafından adil, objektif ve tarafsız </w:t>
      </w:r>
      <w:r w:rsidR="009B10C7">
        <w:t>görüldüğü</w:t>
      </w:r>
      <w:r>
        <w:t xml:space="preserve"> sonucuna ulaşılmıştır.</w:t>
      </w:r>
    </w:p>
    <w:p w:rsidR="00F44914" w:rsidRDefault="006872D9" w:rsidP="00F44914">
      <w:pPr>
        <w:numPr>
          <w:ilvl w:val="0"/>
          <w:numId w:val="4"/>
        </w:numPr>
      </w:pPr>
      <w:r>
        <w:t>“</w:t>
      </w:r>
      <w:r w:rsidRPr="006872D9">
        <w:t>Kendimi, okulun değerli bir üyesi olarak görürüm</w:t>
      </w:r>
      <w:r>
        <w:t xml:space="preserve">” </w:t>
      </w:r>
      <w:r w:rsidRPr="006872D9">
        <w:t>Maddesine öğretmenlerin %100’ü kesinlikle katılıyorum cevabını vermiştir. Bu bulgulardan hareketle</w:t>
      </w:r>
      <w:r>
        <w:t xml:space="preserve"> öğretmenlerin tamamının kendilerini okulun değerli bir üyesi olarak gördükleri sonucuna ulaşılmıştır.</w:t>
      </w:r>
    </w:p>
    <w:p w:rsidR="006872D9" w:rsidRDefault="006872D9" w:rsidP="00F44914">
      <w:pPr>
        <w:numPr>
          <w:ilvl w:val="0"/>
          <w:numId w:val="4"/>
        </w:numPr>
      </w:pPr>
      <w:r>
        <w:t>“</w:t>
      </w:r>
      <w:r w:rsidRPr="006872D9">
        <w:t>Çalıştığım okul bana kendimi geliştirme imkânı tanımaktadır.</w:t>
      </w:r>
      <w:r>
        <w:t xml:space="preserve">” </w:t>
      </w:r>
      <w:r w:rsidRPr="006872D9">
        <w:t xml:space="preserve">Maddesine öğretmenlerin </w:t>
      </w:r>
      <w:r>
        <w:t>%79</w:t>
      </w:r>
      <w:r w:rsidRPr="006872D9">
        <w:t>’</w:t>
      </w:r>
      <w:r>
        <w:t>u</w:t>
      </w:r>
      <w:r w:rsidRPr="006872D9">
        <w:t xml:space="preserve"> kesinlikle katılıyorum, %14’ü katılıyorum</w:t>
      </w:r>
      <w:r>
        <w:t>, %7’si kararsızım</w:t>
      </w:r>
      <w:r w:rsidRPr="006872D9">
        <w:t xml:space="preserve"> cevabını vermiştir. Bu bulgulardan hareketle</w:t>
      </w:r>
      <w:r>
        <w:t xml:space="preserve"> öğretmenlerin okulda kendilerini geliştirme fırsatı bulabildikleri sonucuna ulaşılmış, ancak durumla ilgili iyileştirmeler yapılabileceği yorumunda bulunulmuştur.</w:t>
      </w:r>
    </w:p>
    <w:p w:rsidR="006872D9" w:rsidRDefault="00312F03" w:rsidP="00F44914">
      <w:pPr>
        <w:numPr>
          <w:ilvl w:val="0"/>
          <w:numId w:val="4"/>
        </w:numPr>
      </w:pPr>
      <w:r>
        <w:t>“</w:t>
      </w:r>
      <w:r w:rsidRPr="00312F03">
        <w:t>Okul, teknik araç ve gereç yönünden yeterli donanıma sahiptir.</w:t>
      </w:r>
      <w:r>
        <w:t xml:space="preserve">” Maddesine öğretmenleri </w:t>
      </w:r>
      <w:r w:rsidRPr="00312F03">
        <w:t>%</w:t>
      </w:r>
      <w:r>
        <w:t>72</w:t>
      </w:r>
      <w:r w:rsidRPr="00312F03">
        <w:t>’</w:t>
      </w:r>
      <w:r>
        <w:t>si</w:t>
      </w:r>
      <w:r w:rsidRPr="00312F03">
        <w:t xml:space="preserve"> kesinlikle katılıyorum, %14’ü katılıyorum, %7’si kararsızım</w:t>
      </w:r>
      <w:r>
        <w:t>,%7’si katılmıyorum</w:t>
      </w:r>
      <w:r w:rsidRPr="00312F03">
        <w:t xml:space="preserve"> cevabını vermiştir. Bu bulgulardan hareketle</w:t>
      </w:r>
      <w:r>
        <w:t xml:space="preserve"> okul araç gereçlerinin genel olarak yeterli görüldüğü ancak yeni araç gereç takviyeleri ile iyileştirmeler sağlanacağı sonucuna ulaşılmıştır.</w:t>
      </w:r>
    </w:p>
    <w:p w:rsidR="00312F03" w:rsidRDefault="00312F03" w:rsidP="00F44914">
      <w:pPr>
        <w:numPr>
          <w:ilvl w:val="0"/>
          <w:numId w:val="4"/>
        </w:numPr>
      </w:pPr>
      <w:r>
        <w:lastRenderedPageBreak/>
        <w:t>“</w:t>
      </w:r>
      <w:r w:rsidRPr="00312F03">
        <w:t>Okulda çalışanlara yönelik sosyal ve kültürel faaliyetler düzenlenir.</w:t>
      </w:r>
      <w:r>
        <w:t xml:space="preserve">” Maddesine </w:t>
      </w:r>
      <w:r w:rsidRPr="00312F03">
        <w:t>%93’ü kesinlikle katılıyorum, %7’si katılıyorum cevabını vermiştir. Bu bulgulardan hareketle</w:t>
      </w:r>
      <w:r>
        <w:t xml:space="preserve"> okul çalışanlarına yönelik düzenlenen faaliyetlerin oldukça yeterli olduğu sonucuna ulaşılmıştır.</w:t>
      </w:r>
    </w:p>
    <w:p w:rsidR="00312F03" w:rsidRDefault="00312F03" w:rsidP="00F44914">
      <w:pPr>
        <w:numPr>
          <w:ilvl w:val="0"/>
          <w:numId w:val="4"/>
        </w:numPr>
      </w:pPr>
      <w:r>
        <w:t>“</w:t>
      </w:r>
      <w:r w:rsidRPr="00312F03">
        <w:t>Okulda öğretmenler arasında ayrım yapılmamaktadır.</w:t>
      </w:r>
      <w:r>
        <w:t>”</w:t>
      </w:r>
      <w:r w:rsidRPr="00312F03">
        <w:t xml:space="preserve"> Maddesine öğretmenlerin %86’sı kesinlikle katılıyorum, %14’ü katılıyorum cevabını vermiştir. Bu bulgulardan hareketle okul idaresinin öğretmenler</w:t>
      </w:r>
      <w:r>
        <w:t>e</w:t>
      </w:r>
      <w:r w:rsidRPr="00312F03">
        <w:t xml:space="preserve"> adil, objektif ve tarafsız tutum sergilediği sonucuna ulaşılmıştır.</w:t>
      </w:r>
    </w:p>
    <w:p w:rsidR="00312F03" w:rsidRDefault="009B10C7" w:rsidP="00F44914">
      <w:pPr>
        <w:numPr>
          <w:ilvl w:val="0"/>
          <w:numId w:val="4"/>
        </w:numPr>
      </w:pPr>
      <w:r>
        <w:t>“</w:t>
      </w:r>
      <w:r w:rsidRPr="009B10C7">
        <w:t>Okulumuzda yerelde ve toplum üzerinde olumlu etki bırakacak çalışmalar yapmaktadır.</w:t>
      </w:r>
      <w:r>
        <w:t xml:space="preserve">” </w:t>
      </w:r>
      <w:r w:rsidRPr="009B10C7">
        <w:t>Maddesine öğretmenlerin %100’ü kesinlikle katılıyorum cevabını vermiştir. Bu bulgulardan hareketle</w:t>
      </w:r>
      <w:r>
        <w:t xml:space="preserve"> öğretmenlerin okulu yerel çalışmalar bakımından son derece olumlu gördüğü sonucuna ulaşılmıştır.</w:t>
      </w:r>
    </w:p>
    <w:p w:rsidR="009B10C7" w:rsidRDefault="009B10C7" w:rsidP="00F44914">
      <w:pPr>
        <w:numPr>
          <w:ilvl w:val="0"/>
          <w:numId w:val="4"/>
        </w:numPr>
      </w:pPr>
      <w:r>
        <w:t>“</w:t>
      </w:r>
      <w:r w:rsidRPr="009B10C7">
        <w:t>Yöneticilerimiz, yaratıcı ve yenilikçi düşüncelerin üretilmesini teşvik etmektedir.</w:t>
      </w:r>
      <w:r>
        <w:t xml:space="preserve">” </w:t>
      </w:r>
      <w:r w:rsidRPr="009B10C7">
        <w:t>Maddesine öğretmenlerin %100’ü kesinlikle katılıyorum cevabını vermiştir. Bu bulgulardan hareketle</w:t>
      </w:r>
      <w:r>
        <w:t xml:space="preserve"> okul yöneticilerin öğretmenlerin yaratıcı ve yenilikçi düşüncelerini tamamen desteklediği sonucuna ulaşılmıştır.</w:t>
      </w:r>
    </w:p>
    <w:p w:rsidR="009B10C7" w:rsidRDefault="009B10C7" w:rsidP="00F44914">
      <w:pPr>
        <w:numPr>
          <w:ilvl w:val="0"/>
          <w:numId w:val="4"/>
        </w:numPr>
      </w:pPr>
      <w:r>
        <w:t>“</w:t>
      </w:r>
      <w:r w:rsidRPr="009B10C7">
        <w:t>Yöneticiler, okulun vizyonunu, stratejilerini, iyileştirmeye açık alanlarını vs. çalışanlarla paylaşır</w:t>
      </w:r>
      <w:r>
        <w:t xml:space="preserve">.” Maddesine öğretmenlerin </w:t>
      </w:r>
      <w:r w:rsidRPr="009B10C7">
        <w:t>%100’ü kesinlikle katılıyorum cevabını vermiştir. Bu bulgulardan hareketle</w:t>
      </w:r>
      <w:r>
        <w:t xml:space="preserve"> okulun hedefleri konusunda yöneticilerin öğretmenlerle birlikte hareket ettiği yorumunda bulunulmuştur.</w:t>
      </w:r>
    </w:p>
    <w:p w:rsidR="009B10C7" w:rsidRDefault="009B10C7" w:rsidP="00F44914">
      <w:pPr>
        <w:numPr>
          <w:ilvl w:val="0"/>
          <w:numId w:val="4"/>
        </w:numPr>
      </w:pPr>
      <w:r>
        <w:t>“</w:t>
      </w:r>
      <w:r w:rsidRPr="009B10C7">
        <w:t>Okulumuzda sadece öğretmenlerin kullanımına tahsis edilmiş yerler yeterlidir.</w:t>
      </w:r>
      <w:r>
        <w:t xml:space="preserve">” </w:t>
      </w:r>
      <w:r w:rsidRPr="009B10C7">
        <w:t>Maddesine öğretmenleri %</w:t>
      </w:r>
      <w:r>
        <w:t>65</w:t>
      </w:r>
      <w:r w:rsidRPr="009B10C7">
        <w:t>’i kesinlikle katılıyorum, %14’ü katılıyorum, %7’si kararsızım,%</w:t>
      </w:r>
      <w:r>
        <w:t>14</w:t>
      </w:r>
      <w:r w:rsidRPr="009B10C7">
        <w:t>’</w:t>
      </w:r>
      <w:r>
        <w:t>ü</w:t>
      </w:r>
      <w:r w:rsidRPr="009B10C7">
        <w:t xml:space="preserve"> katılmıyorum cevabını vermiştir. Bu bulgulardan hareketle</w:t>
      </w:r>
      <w:r>
        <w:t xml:space="preserve"> okulun öğretmenlere tahsisli yerler açısından fiziki imkanlarının genel olarak yeterli olduğu, ancak bütçe imkanları el verdiği ölçüde iyileştirmeler yapılabileceği yorumunda bulunulmuştur.</w:t>
      </w:r>
    </w:p>
    <w:p w:rsidR="009B10C7" w:rsidRDefault="00B37DE9" w:rsidP="00F44914">
      <w:pPr>
        <w:numPr>
          <w:ilvl w:val="0"/>
          <w:numId w:val="4"/>
        </w:numPr>
      </w:pPr>
      <w:r>
        <w:lastRenderedPageBreak/>
        <w:t>“</w:t>
      </w:r>
      <w:r w:rsidRPr="00B37DE9">
        <w:t>Alanıma ilişkin yenilik ve gelişmeleri takip eder ve kendimi güncellerim.</w:t>
      </w:r>
      <w:r>
        <w:t xml:space="preserve">” </w:t>
      </w:r>
      <w:r w:rsidRPr="00B37DE9">
        <w:t>Maddesine öğretmenlerin %100’ü kesinlikle katılıyorum cevabını vermiştir. Bu bulgulardan hareketle</w:t>
      </w:r>
      <w:r>
        <w:t xml:space="preserve"> öğretmenlerin alan bilgisi ve kendini güncel tutabilme konusunda kendilerini tamamen yeterli buldukları sonucuna ulaşılmıştır.</w:t>
      </w:r>
    </w:p>
    <w:p w:rsidR="00B37DE9" w:rsidRDefault="00B37DE9" w:rsidP="001C4710">
      <w:pPr>
        <w:numPr>
          <w:ilvl w:val="0"/>
          <w:numId w:val="4"/>
        </w:numPr>
      </w:pPr>
      <w:r>
        <w:rPr>
          <w:rFonts w:eastAsia="Calibri"/>
        </w:rPr>
        <w:t>“</w:t>
      </w: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r>
        <w:rPr>
          <w:rFonts w:eastAsia="Calibri"/>
        </w:rPr>
        <w:t xml:space="preserve">.” Açık uçlu </w:t>
      </w:r>
      <w:r w:rsidR="001C4710" w:rsidRPr="001C4710">
        <w:rPr>
          <w:rFonts w:eastAsia="Calibri"/>
        </w:rPr>
        <w:t xml:space="preserve">Olumlu (başarılı)  </w:t>
      </w:r>
      <w:r w:rsidR="001C4710">
        <w:rPr>
          <w:rFonts w:eastAsia="Calibri"/>
        </w:rPr>
        <w:t xml:space="preserve">yönlerimiz </w:t>
      </w:r>
      <w:r>
        <w:rPr>
          <w:rFonts w:eastAsia="Calibri"/>
        </w:rPr>
        <w:t xml:space="preserve">olarak; </w:t>
      </w:r>
      <w:r w:rsidR="001C4710">
        <w:rPr>
          <w:rFonts w:eastAsia="Calibri"/>
        </w:rPr>
        <w:t>öğrenci sayısının ideal olması</w:t>
      </w:r>
      <w:r>
        <w:rPr>
          <w:rFonts w:eastAsia="Calibri"/>
        </w:rPr>
        <w:t xml:space="preserve">, öğretmen-yönetici iletişiminin üst seviyelerde olması, okulda eşit ve adil bir ortamın </w:t>
      </w:r>
      <w:r w:rsidR="000E7FB0">
        <w:rPr>
          <w:rFonts w:eastAsia="Calibri"/>
        </w:rPr>
        <w:t>bulunması</w:t>
      </w:r>
      <w:r>
        <w:rPr>
          <w:rFonts w:eastAsia="Calibri"/>
        </w:rPr>
        <w:t xml:space="preserve"> görüşleri öne çıkmıştır. </w:t>
      </w:r>
      <w:r w:rsidR="001C4710" w:rsidRPr="001C4710">
        <w:rPr>
          <w:rFonts w:eastAsia="Calibri"/>
        </w:rPr>
        <w:t>Olumsuz (başarısız)</w:t>
      </w:r>
      <w:r w:rsidR="001C4710">
        <w:rPr>
          <w:rFonts w:eastAsia="Calibri"/>
        </w:rPr>
        <w:t xml:space="preserve"> </w:t>
      </w:r>
      <w:r>
        <w:rPr>
          <w:rFonts w:eastAsia="Calibri"/>
        </w:rPr>
        <w:t xml:space="preserve">yönlerimiz olarak ise </w:t>
      </w:r>
      <w:r w:rsidR="001C4710">
        <w:rPr>
          <w:rFonts w:eastAsia="Calibri"/>
        </w:rPr>
        <w:t>okula geliş-gidişlerde yaşanan sıkıntılar</w:t>
      </w:r>
      <w:r>
        <w:rPr>
          <w:rFonts w:eastAsia="Calibri"/>
        </w:rPr>
        <w:t xml:space="preserve">, </w:t>
      </w:r>
      <w:r w:rsidR="001C4710">
        <w:rPr>
          <w:rFonts w:eastAsia="Calibri"/>
        </w:rPr>
        <w:t>okulun bulunduğu yerleşim alanın imkanlarının sınırlı olması</w:t>
      </w:r>
      <w:r>
        <w:rPr>
          <w:rFonts w:eastAsia="Calibri"/>
        </w:rPr>
        <w:t xml:space="preserve"> görüşleri öne çıkmıştır.</w:t>
      </w:r>
    </w:p>
    <w:p w:rsidR="00373590" w:rsidRDefault="00373590" w:rsidP="00373590">
      <w:pPr>
        <w:pStyle w:val="Balk3"/>
        <w:rPr>
          <w:szCs w:val="24"/>
        </w:rPr>
      </w:pPr>
      <w:r>
        <w:rPr>
          <w:szCs w:val="24"/>
        </w:rPr>
        <w:t>Veli Anketi Sonuçları:</w:t>
      </w:r>
    </w:p>
    <w:p w:rsidR="001C4710" w:rsidRDefault="001C4710" w:rsidP="001C4710">
      <w:pPr>
        <w:ind w:firstLine="708"/>
      </w:pPr>
      <w:r>
        <w:t>Velilerimize yönelik uygulanan EK-2 “Veli Görüş ve Değerlendirmeleri” likert tipi anket sonucunda aşağıdaki bulgu ve sonuçlara ulaşılmıştır.</w:t>
      </w:r>
    </w:p>
    <w:p w:rsidR="001C4710" w:rsidRDefault="001C4710" w:rsidP="001C4710">
      <w:pPr>
        <w:numPr>
          <w:ilvl w:val="0"/>
          <w:numId w:val="6"/>
        </w:numPr>
      </w:pPr>
      <w:r>
        <w:t>Ankete 33</w:t>
      </w:r>
      <w:r w:rsidRPr="001C4710">
        <w:t xml:space="preserve"> </w:t>
      </w:r>
      <w:r>
        <w:t>veli</w:t>
      </w:r>
      <w:r w:rsidRPr="001C4710">
        <w:t xml:space="preserve"> katılmıştır</w:t>
      </w:r>
      <w:r>
        <w:t xml:space="preserve">. </w:t>
      </w:r>
    </w:p>
    <w:p w:rsidR="00D6699F" w:rsidRDefault="001C4710" w:rsidP="00B21A33">
      <w:pPr>
        <w:numPr>
          <w:ilvl w:val="0"/>
          <w:numId w:val="6"/>
        </w:numPr>
      </w:pPr>
      <w:r>
        <w:t>“</w:t>
      </w:r>
      <w:r w:rsidRPr="001C4710">
        <w:t>İhtiyaç duyduğumda okul çalışanlarıyla rahatlıkla görüşebiliyorum.</w:t>
      </w:r>
      <w:r>
        <w:t xml:space="preserve">” Maddesine katılımcıların </w:t>
      </w:r>
      <w:r w:rsidR="00D6699F">
        <w:t>%76</w:t>
      </w:r>
      <w:r w:rsidR="00D6699F" w:rsidRPr="00D6699F">
        <w:t>’</w:t>
      </w:r>
      <w:r w:rsidR="00D6699F">
        <w:t>sı kesinlikle katılıyorum, %15</w:t>
      </w:r>
      <w:r w:rsidR="00D6699F" w:rsidRPr="00D6699F">
        <w:t>’</w:t>
      </w:r>
      <w:r w:rsidR="00D6699F">
        <w:t>i katılıyorum, %9</w:t>
      </w:r>
      <w:r w:rsidR="00D6699F" w:rsidRPr="00D6699F">
        <w:t>’</w:t>
      </w:r>
      <w:r w:rsidR="00D6699F">
        <w:t>u</w:t>
      </w:r>
      <w:r w:rsidR="00D6699F" w:rsidRPr="00D6699F">
        <w:t xml:space="preserve"> kararsızım, cevabını vermiştir. Bu bulgulardan hareketle </w:t>
      </w:r>
      <w:r w:rsidR="00D6699F">
        <w:t>öğrenci velilerinin okul çalışanları ile irtibat kurmakta sıkıntı yaşamadığı sonucuna varılmıştır.</w:t>
      </w:r>
    </w:p>
    <w:p w:rsidR="00D6699F" w:rsidRPr="00D6699F" w:rsidRDefault="00D6699F" w:rsidP="00D6699F">
      <w:pPr>
        <w:numPr>
          <w:ilvl w:val="0"/>
          <w:numId w:val="6"/>
        </w:numPr>
      </w:pPr>
      <w:r>
        <w:rPr>
          <w:szCs w:val="24"/>
        </w:rPr>
        <w:t>“</w:t>
      </w:r>
      <w:r w:rsidRPr="00D6699F">
        <w:rPr>
          <w:szCs w:val="24"/>
        </w:rPr>
        <w:t xml:space="preserve">Bizi ilgilendiren okul duyurularını zamanında öğreniyorum. </w:t>
      </w:r>
      <w:r>
        <w:rPr>
          <w:szCs w:val="24"/>
        </w:rPr>
        <w:t>“</w:t>
      </w:r>
      <w:r w:rsidRPr="00D6699F">
        <w:rPr>
          <w:szCs w:val="24"/>
        </w:rPr>
        <w:t xml:space="preserve">Maddesine katılımcıların </w:t>
      </w:r>
      <w:r>
        <w:rPr>
          <w:szCs w:val="24"/>
        </w:rPr>
        <w:t>%88</w:t>
      </w:r>
      <w:r w:rsidRPr="00D6699F">
        <w:rPr>
          <w:szCs w:val="24"/>
        </w:rPr>
        <w:t>’</w:t>
      </w:r>
      <w:r>
        <w:rPr>
          <w:szCs w:val="24"/>
        </w:rPr>
        <w:t>i kesinlikle katılıyorum, %6</w:t>
      </w:r>
      <w:r w:rsidRPr="00D6699F">
        <w:rPr>
          <w:szCs w:val="24"/>
        </w:rPr>
        <w:t>’</w:t>
      </w:r>
      <w:r>
        <w:rPr>
          <w:szCs w:val="24"/>
        </w:rPr>
        <w:t>sı</w:t>
      </w:r>
      <w:r w:rsidRPr="00D6699F">
        <w:rPr>
          <w:szCs w:val="24"/>
        </w:rPr>
        <w:t xml:space="preserve"> katılıyorum, %</w:t>
      </w:r>
      <w:r>
        <w:rPr>
          <w:szCs w:val="24"/>
        </w:rPr>
        <w:t>6</w:t>
      </w:r>
      <w:r w:rsidRPr="00D6699F">
        <w:rPr>
          <w:szCs w:val="24"/>
        </w:rPr>
        <w:t>’</w:t>
      </w:r>
      <w:r>
        <w:rPr>
          <w:szCs w:val="24"/>
        </w:rPr>
        <w:t>sı</w:t>
      </w:r>
      <w:r w:rsidR="00167BC7">
        <w:rPr>
          <w:szCs w:val="24"/>
        </w:rPr>
        <w:t xml:space="preserve"> kararsızım</w:t>
      </w:r>
      <w:r w:rsidRPr="00D6699F">
        <w:rPr>
          <w:szCs w:val="24"/>
        </w:rPr>
        <w:t xml:space="preserve"> cevabını vermiştir. Bu bulgulardan hareketle </w:t>
      </w:r>
      <w:r>
        <w:rPr>
          <w:szCs w:val="24"/>
        </w:rPr>
        <w:t>velileri ilgilendiren duyuruların okul tarafından zamanında duyurulduğu sonucuna varılmıştır.</w:t>
      </w:r>
    </w:p>
    <w:p w:rsidR="00D6699F" w:rsidRPr="00D6699F" w:rsidRDefault="00D6699F" w:rsidP="00D6699F">
      <w:pPr>
        <w:numPr>
          <w:ilvl w:val="0"/>
          <w:numId w:val="6"/>
        </w:numPr>
      </w:pPr>
      <w:r>
        <w:rPr>
          <w:szCs w:val="24"/>
        </w:rPr>
        <w:t>“</w:t>
      </w:r>
      <w:r w:rsidRPr="00D6699F">
        <w:rPr>
          <w:szCs w:val="24"/>
        </w:rPr>
        <w:t>Öğrencimle ilgili konularda okulda rehberlik hizmeti alabiliyorum.</w:t>
      </w:r>
      <w:r>
        <w:rPr>
          <w:szCs w:val="24"/>
        </w:rPr>
        <w:t xml:space="preserve">” </w:t>
      </w:r>
      <w:r w:rsidRPr="00D6699F">
        <w:rPr>
          <w:szCs w:val="24"/>
        </w:rPr>
        <w:t>Maddesine katılımcıların %</w:t>
      </w:r>
      <w:r>
        <w:rPr>
          <w:szCs w:val="24"/>
        </w:rPr>
        <w:t>46’sı</w:t>
      </w:r>
      <w:r w:rsidRPr="00D6699F">
        <w:rPr>
          <w:szCs w:val="24"/>
        </w:rPr>
        <w:t xml:space="preserve"> kesinlikle katılıyorum, %</w:t>
      </w:r>
      <w:r>
        <w:rPr>
          <w:szCs w:val="24"/>
        </w:rPr>
        <w:t>33</w:t>
      </w:r>
      <w:r w:rsidRPr="00D6699F">
        <w:rPr>
          <w:szCs w:val="24"/>
        </w:rPr>
        <w:t>’</w:t>
      </w:r>
      <w:r>
        <w:rPr>
          <w:szCs w:val="24"/>
        </w:rPr>
        <w:t>ü</w:t>
      </w:r>
      <w:r w:rsidRPr="00D6699F">
        <w:rPr>
          <w:szCs w:val="24"/>
        </w:rPr>
        <w:t xml:space="preserve"> katılıyorum, %</w:t>
      </w:r>
      <w:r>
        <w:rPr>
          <w:szCs w:val="24"/>
        </w:rPr>
        <w:t>21</w:t>
      </w:r>
      <w:r w:rsidRPr="00D6699F">
        <w:rPr>
          <w:szCs w:val="24"/>
        </w:rPr>
        <w:t>’</w:t>
      </w:r>
      <w:r>
        <w:rPr>
          <w:szCs w:val="24"/>
        </w:rPr>
        <w:t>i</w:t>
      </w:r>
      <w:r w:rsidRPr="00D6699F">
        <w:rPr>
          <w:szCs w:val="24"/>
        </w:rPr>
        <w:t xml:space="preserve"> kararsızım, cevabını vermiştir. Bu bulgulardan hareketle</w:t>
      </w:r>
      <w:r>
        <w:rPr>
          <w:szCs w:val="24"/>
        </w:rPr>
        <w:t xml:space="preserve"> okul rehberlik </w:t>
      </w:r>
      <w:r>
        <w:rPr>
          <w:szCs w:val="24"/>
        </w:rPr>
        <w:lastRenderedPageBreak/>
        <w:t>öğretmeni bulunmaması sebebiyle rehberlik ile ilgili hizmetlerde alternatif yollar ile iyileştirmeler gerektiği yorumunda bulunulmuştur.</w:t>
      </w:r>
    </w:p>
    <w:p w:rsidR="00D6699F" w:rsidRPr="00D6699F" w:rsidRDefault="00D6699F" w:rsidP="00D6699F">
      <w:pPr>
        <w:numPr>
          <w:ilvl w:val="0"/>
          <w:numId w:val="6"/>
        </w:numPr>
      </w:pPr>
      <w:r>
        <w:rPr>
          <w:szCs w:val="24"/>
        </w:rPr>
        <w:t>“</w:t>
      </w:r>
      <w:r w:rsidRPr="00D6699F">
        <w:rPr>
          <w:szCs w:val="24"/>
        </w:rPr>
        <w:t>Okula ilettiğim istek ve şikâyetlerim dikkate alınıyor.</w:t>
      </w:r>
      <w:r>
        <w:rPr>
          <w:szCs w:val="24"/>
        </w:rPr>
        <w:t xml:space="preserve">” </w:t>
      </w:r>
      <w:r w:rsidRPr="00D6699F">
        <w:rPr>
          <w:szCs w:val="24"/>
        </w:rPr>
        <w:t>Maddesine katılımcıların %88’i kesinlikle katılıyorum, %6’sı katılıyorum, %</w:t>
      </w:r>
      <w:r>
        <w:rPr>
          <w:szCs w:val="24"/>
        </w:rPr>
        <w:t>3</w:t>
      </w:r>
      <w:r w:rsidRPr="00D6699F">
        <w:rPr>
          <w:szCs w:val="24"/>
        </w:rPr>
        <w:t>’</w:t>
      </w:r>
      <w:r>
        <w:rPr>
          <w:szCs w:val="24"/>
        </w:rPr>
        <w:t>ü</w:t>
      </w:r>
      <w:r w:rsidRPr="00D6699F">
        <w:rPr>
          <w:szCs w:val="24"/>
        </w:rPr>
        <w:t xml:space="preserve"> kararsızım, </w:t>
      </w:r>
      <w:r>
        <w:rPr>
          <w:szCs w:val="24"/>
        </w:rPr>
        <w:t xml:space="preserve">%3’ü katılmıyorum </w:t>
      </w:r>
      <w:r w:rsidRPr="00D6699F">
        <w:rPr>
          <w:szCs w:val="24"/>
        </w:rPr>
        <w:t>cevabını vermiştir. Bu bulgulardan hareketle</w:t>
      </w:r>
      <w:r>
        <w:rPr>
          <w:szCs w:val="24"/>
        </w:rPr>
        <w:t xml:space="preserve"> okul tarafından genel olarak öğrenci velilerinin istek ve şikayetlerinin dikkate alındığı sonucuna ulaşılmıştır.</w:t>
      </w:r>
    </w:p>
    <w:p w:rsidR="00D6699F" w:rsidRDefault="00D6699F" w:rsidP="00D6699F">
      <w:pPr>
        <w:numPr>
          <w:ilvl w:val="0"/>
          <w:numId w:val="6"/>
        </w:numPr>
      </w:pPr>
      <w:r>
        <w:t>“</w:t>
      </w:r>
      <w:r w:rsidRPr="00D6699F">
        <w:t>Öğretmenler yeniliğe açık olarak derslerin işlenişinde çeşitli yöntemler kullanmaktadır</w:t>
      </w:r>
      <w:r>
        <w:t xml:space="preserve">.” </w:t>
      </w:r>
      <w:r w:rsidRPr="00D6699F">
        <w:t>Maddesine katılımcıların %8</w:t>
      </w:r>
      <w:r>
        <w:t>5</w:t>
      </w:r>
      <w:r w:rsidRPr="00D6699F">
        <w:t>’i kesinlikle katılıyorum, %</w:t>
      </w:r>
      <w:r>
        <w:t>9</w:t>
      </w:r>
      <w:r w:rsidRPr="00D6699F">
        <w:t>’</w:t>
      </w:r>
      <w:r>
        <w:t>u</w:t>
      </w:r>
      <w:r w:rsidRPr="00D6699F">
        <w:t xml:space="preserve"> katılıyorum, %6’sı kararsızım </w:t>
      </w:r>
      <w:r>
        <w:t>cevabını vermiştir</w:t>
      </w:r>
      <w:r w:rsidRPr="00D6699F">
        <w:t>. Bu bulgulardan hareketle</w:t>
      </w:r>
      <w:r>
        <w:t xml:space="preserve"> öğrenci velilerinin öğretmenleri</w:t>
      </w:r>
      <w:r w:rsidR="00DD67D4">
        <w:t xml:space="preserve"> yeniliğe açık olma ve öğretim yöntemleri kullanımı bakımından oldukça yeterli gördükleri sonucuna ulaşılmıştır.</w:t>
      </w:r>
    </w:p>
    <w:p w:rsidR="00DD67D4" w:rsidRDefault="00DD67D4" w:rsidP="00D6699F">
      <w:pPr>
        <w:numPr>
          <w:ilvl w:val="0"/>
          <w:numId w:val="6"/>
        </w:numPr>
      </w:pPr>
      <w:r>
        <w:t>“</w:t>
      </w:r>
      <w:r w:rsidRPr="00DD67D4">
        <w:t>Okulda yabancı kişilere karşı güvenlik önlemleri alınmaktadır.</w:t>
      </w:r>
      <w:r>
        <w:t xml:space="preserve">” </w:t>
      </w:r>
      <w:r w:rsidRPr="00DD67D4">
        <w:t>Maddesine katılımcıların %</w:t>
      </w:r>
      <w:r>
        <w:t>100</w:t>
      </w:r>
      <w:r w:rsidRPr="00DD67D4">
        <w:t>’</w:t>
      </w:r>
      <w:r>
        <w:t>ü kesinlikle katılıyorum</w:t>
      </w:r>
      <w:r w:rsidRPr="00DD67D4">
        <w:t xml:space="preserve"> cevabını vermiştir. Bu bulgulardan hareketle</w:t>
      </w:r>
      <w:r>
        <w:t xml:space="preserve"> velilerin okulu güvenli buldukları sonucuna ulaşılmıştır.</w:t>
      </w:r>
    </w:p>
    <w:p w:rsidR="00DD67D4" w:rsidRDefault="00DD67D4" w:rsidP="00D6699F">
      <w:pPr>
        <w:numPr>
          <w:ilvl w:val="0"/>
          <w:numId w:val="6"/>
        </w:numPr>
      </w:pPr>
      <w:r>
        <w:t>“</w:t>
      </w:r>
      <w:r w:rsidRPr="00DD67D4">
        <w:t>Okulda bizleri ilgilendiren kararlarda görüşlerimiz dikkate alınır.</w:t>
      </w:r>
      <w:r>
        <w:t xml:space="preserve">” </w:t>
      </w:r>
      <w:r w:rsidRPr="00DD67D4">
        <w:t>Maddesine katılımcıların %8</w:t>
      </w:r>
      <w:r>
        <w:t>2</w:t>
      </w:r>
      <w:r w:rsidRPr="00DD67D4">
        <w:t>’</w:t>
      </w:r>
      <w:r>
        <w:t>s</w:t>
      </w:r>
      <w:r w:rsidRPr="00DD67D4">
        <w:t>i kesinlikle katılıyorum, %</w:t>
      </w:r>
      <w:r>
        <w:t>9</w:t>
      </w:r>
      <w:r w:rsidRPr="00DD67D4">
        <w:t>’</w:t>
      </w:r>
      <w:r>
        <w:t>u</w:t>
      </w:r>
      <w:r w:rsidRPr="00DD67D4">
        <w:t xml:space="preserve"> katılıyorum, %6’sı kararsızım,</w:t>
      </w:r>
      <w:r>
        <w:t xml:space="preserve"> %3’ü katılmıyorum</w:t>
      </w:r>
      <w:r w:rsidRPr="00DD67D4">
        <w:t xml:space="preserve"> cevabını vermiştir.</w:t>
      </w:r>
      <w:r>
        <w:t xml:space="preserve"> </w:t>
      </w:r>
      <w:r w:rsidRPr="00DD67D4">
        <w:t>Bu bulgulardan hareketle</w:t>
      </w:r>
      <w:r>
        <w:t xml:space="preserve"> öğrenci velilerin kendilerini ilgilendiren konularda söz sahibi olduğu sonucuna ulaşılmıştır.</w:t>
      </w:r>
    </w:p>
    <w:p w:rsidR="00DD67D4" w:rsidRDefault="00DD67D4" w:rsidP="00D6699F">
      <w:pPr>
        <w:numPr>
          <w:ilvl w:val="0"/>
          <w:numId w:val="6"/>
        </w:numPr>
      </w:pPr>
      <w:r>
        <w:t>“</w:t>
      </w:r>
      <w:r w:rsidRPr="00DD67D4">
        <w:t>E-Okul Veli Bilgilendirme Sistemi ile okulun internet sayfasını düzenli olarak takip ediyorum.</w:t>
      </w:r>
      <w:r>
        <w:t xml:space="preserve">” </w:t>
      </w:r>
      <w:r w:rsidRPr="00DD67D4">
        <w:t>Maddesine katılımcıların %</w:t>
      </w:r>
      <w:r>
        <w:t>43</w:t>
      </w:r>
      <w:r w:rsidRPr="00DD67D4">
        <w:t>’</w:t>
      </w:r>
      <w:r>
        <w:t>ü</w:t>
      </w:r>
      <w:r w:rsidRPr="00DD67D4">
        <w:t xml:space="preserve"> kesinlikle katılıyorum, %</w:t>
      </w:r>
      <w:r>
        <w:t>9</w:t>
      </w:r>
      <w:r w:rsidRPr="00DD67D4">
        <w:t>’</w:t>
      </w:r>
      <w:r>
        <w:t>u</w:t>
      </w:r>
      <w:r w:rsidRPr="00DD67D4">
        <w:t xml:space="preserve"> katılıyorum, %</w:t>
      </w:r>
      <w:r>
        <w:t>12</w:t>
      </w:r>
      <w:r w:rsidRPr="00DD67D4">
        <w:t>’</w:t>
      </w:r>
      <w:r>
        <w:t>si</w:t>
      </w:r>
      <w:r w:rsidRPr="00DD67D4">
        <w:t xml:space="preserve"> </w:t>
      </w:r>
      <w:r>
        <w:t>kısmen katılıyorum</w:t>
      </w:r>
      <w:r w:rsidRPr="00DD67D4">
        <w:t>,</w:t>
      </w:r>
      <w:r>
        <w:t xml:space="preserve"> %36’sı katılmıyorum</w:t>
      </w:r>
      <w:r w:rsidRPr="00DD67D4">
        <w:t xml:space="preserve"> cevabını vermiştir.</w:t>
      </w:r>
      <w:r>
        <w:t xml:space="preserve"> </w:t>
      </w:r>
      <w:r w:rsidRPr="00DD67D4">
        <w:t>Bu bulgulardan hareketle</w:t>
      </w:r>
      <w:r>
        <w:t xml:space="preserve"> öğrenci velilerin e-okul sistemini kullanmakta belirgin bir yönelim sergilemedikleri sonucuna ulaşılmış, öğrenci velilerinin öğrenci durumuna ilişkin bilgilendirilmesinde alternatif yollarını kullanılması yorumunda bulunulmuştur.</w:t>
      </w:r>
    </w:p>
    <w:p w:rsidR="00DD67D4" w:rsidRDefault="00DD67D4" w:rsidP="00D6699F">
      <w:pPr>
        <w:numPr>
          <w:ilvl w:val="0"/>
          <w:numId w:val="6"/>
        </w:numPr>
      </w:pPr>
      <w:r>
        <w:t>“</w:t>
      </w:r>
      <w:r w:rsidRPr="00DD67D4">
        <w:t>Çocuğumun okulunu sevdiğini ve öğretmenleriyle iyi anlaştığını düşünüyorum</w:t>
      </w:r>
      <w:r>
        <w:t xml:space="preserve">” </w:t>
      </w:r>
      <w:r w:rsidRPr="00DD67D4">
        <w:t xml:space="preserve">Maddesine katılımcıların %88’i kesinlikle katılıyorum, %6’sı katılıyorum, %3’ü kararsızım, %3’ü katılmıyorum cevabını vermiştir. Bu bulgulardan </w:t>
      </w:r>
      <w:r w:rsidRPr="00DD67D4">
        <w:lastRenderedPageBreak/>
        <w:t>hareketle</w:t>
      </w:r>
      <w:r>
        <w:t xml:space="preserve"> öğrenci velilerinin öğrencilerin genel olarak okulu sevdiklerini ve öğretmenleri ile iyi anlaştıklarını düşündükleri sonucuna ulaşılmıştır.</w:t>
      </w:r>
    </w:p>
    <w:p w:rsidR="00DD67D4" w:rsidRDefault="00DD67D4" w:rsidP="00D6699F">
      <w:pPr>
        <w:numPr>
          <w:ilvl w:val="0"/>
          <w:numId w:val="6"/>
        </w:numPr>
      </w:pPr>
      <w:r>
        <w:t>“</w:t>
      </w:r>
      <w:r w:rsidRPr="00DD67D4">
        <w:t>Okul, teknik araç ve gereç yönünden yeterli donanıma sahiptir.</w:t>
      </w:r>
      <w:r>
        <w:t xml:space="preserve">” </w:t>
      </w:r>
      <w:r w:rsidRPr="00DD67D4">
        <w:t>Maddesine katılımcıların %8</w:t>
      </w:r>
      <w:r>
        <w:t>2</w:t>
      </w:r>
      <w:r w:rsidRPr="00DD67D4">
        <w:t>’</w:t>
      </w:r>
      <w:r>
        <w:t>s</w:t>
      </w:r>
      <w:r w:rsidRPr="00DD67D4">
        <w:t>i kesinlikle katılıyorum, %9’u katılıyorum, %6’sı kararsızım,</w:t>
      </w:r>
      <w:r>
        <w:t xml:space="preserve"> %3’ü katılmıyorum</w:t>
      </w:r>
      <w:r w:rsidRPr="00DD67D4">
        <w:t xml:space="preserve"> cevabını vermiştir. Bu bulgulardan hareketle</w:t>
      </w:r>
      <w:r>
        <w:t xml:space="preserve"> öğrenci velilerinin genel olarak okul donanımından memnun oldukları sonucuna ulaşılmış, ancak durumla ilgili iyileştirmelere ihtiyaç olduğu yorumunda bulunulmuştur.</w:t>
      </w:r>
    </w:p>
    <w:p w:rsidR="00167BC7" w:rsidRDefault="00167BC7" w:rsidP="00D6699F">
      <w:pPr>
        <w:numPr>
          <w:ilvl w:val="0"/>
          <w:numId w:val="6"/>
        </w:numPr>
      </w:pPr>
      <w:r>
        <w:t>“</w:t>
      </w:r>
      <w:r w:rsidRPr="00167BC7">
        <w:t>Okul her zaman temiz ve bakımlıdır.</w:t>
      </w:r>
      <w:r>
        <w:t xml:space="preserve">” </w:t>
      </w:r>
      <w:r w:rsidRPr="00167BC7">
        <w:t>Maddesine katılımcıların %88’i kesinlikle katılıyorum, %6’sı katılıyorum, %6’sı kararsızım cevabını vermiştir. Bu bulgulardan hareketle</w:t>
      </w:r>
      <w:r>
        <w:t xml:space="preserve"> öğrenci velilerinin okulu temiz ve bakımlı bulduğu sonucuna ulaşılmıştır.</w:t>
      </w:r>
    </w:p>
    <w:p w:rsidR="00167BC7" w:rsidRDefault="00167BC7" w:rsidP="00D6699F">
      <w:pPr>
        <w:numPr>
          <w:ilvl w:val="0"/>
          <w:numId w:val="6"/>
        </w:numPr>
      </w:pPr>
      <w:r>
        <w:t>“</w:t>
      </w:r>
      <w:r w:rsidRPr="00167BC7">
        <w:t>Okulun binası ve diğer fiziki mekânlar yeterlidir.</w:t>
      </w:r>
      <w:r>
        <w:t>”</w:t>
      </w:r>
      <w:r w:rsidRPr="00167BC7">
        <w:t xml:space="preserve"> Maddesine katılımcıların </w:t>
      </w:r>
      <w:r>
        <w:t>%91</w:t>
      </w:r>
      <w:r w:rsidRPr="00167BC7">
        <w:t>’i kesinlikle katılıyorum, %</w:t>
      </w:r>
      <w:r>
        <w:t>3</w:t>
      </w:r>
      <w:r w:rsidRPr="00167BC7">
        <w:t>’</w:t>
      </w:r>
      <w:r>
        <w:t>ü</w:t>
      </w:r>
      <w:r w:rsidRPr="00167BC7">
        <w:t xml:space="preserve"> katılıyorum, %6’sı kararsızım cevabını vermiştir. Bu bulgulardan hareketle</w:t>
      </w:r>
      <w:r>
        <w:t xml:space="preserve"> öğrenci velilerinin okul fiziki mekanlarını yeterli buldukları sonucuna varılmıştır.</w:t>
      </w:r>
    </w:p>
    <w:p w:rsidR="00167BC7" w:rsidRDefault="00167BC7" w:rsidP="00D6699F">
      <w:pPr>
        <w:numPr>
          <w:ilvl w:val="0"/>
          <w:numId w:val="6"/>
        </w:numPr>
      </w:pPr>
      <w:r>
        <w:t>“</w:t>
      </w:r>
      <w:r w:rsidRPr="00167BC7">
        <w:t>Okulumuzda yeterli miktarda sanatsal ve kültürel faaliyetler düzenlenmektedir.</w:t>
      </w:r>
      <w:r>
        <w:t>” Maddesine katılımcıların %79</w:t>
      </w:r>
      <w:r w:rsidRPr="00167BC7">
        <w:t>’</w:t>
      </w:r>
      <w:r>
        <w:t>u</w:t>
      </w:r>
      <w:r w:rsidRPr="00167BC7">
        <w:t xml:space="preserve"> kesinlikle katılıyorum, %9’u katılıyorum, %6’sı kararsızım, %</w:t>
      </w:r>
      <w:r>
        <w:t>6</w:t>
      </w:r>
      <w:r w:rsidRPr="00167BC7">
        <w:t>’</w:t>
      </w:r>
      <w:r>
        <w:t>sı</w:t>
      </w:r>
      <w:r w:rsidRPr="00167BC7">
        <w:t xml:space="preserve"> katılmıyorum cevabını vermiştir. Bu bulgulardan hareketle</w:t>
      </w:r>
      <w:r>
        <w:t xml:space="preserve"> öğrenci velilerinin okulda yapılan sosyal etkinlikleri yeterli buldukları, ancak durumla ilgili iyileştirmeler yapılabileceği sonucuna ulaşılmıştır.</w:t>
      </w:r>
    </w:p>
    <w:p w:rsidR="00167BC7" w:rsidRPr="00D6699F" w:rsidRDefault="00167BC7" w:rsidP="00D6699F">
      <w:pPr>
        <w:numPr>
          <w:ilvl w:val="0"/>
          <w:numId w:val="6"/>
        </w:numPr>
      </w:pPr>
      <w:r w:rsidRPr="00167BC7">
        <w:t>“Okulumuzun Olumlu (başarılı)  ve Olumsuz (başarısız) Yönlerine İlişkin Görüşleriniz.” Açık uçlu Olumlu (başarılı)  yönlerimiz olarak;</w:t>
      </w:r>
      <w:r>
        <w:t xml:space="preserve"> okula ulaşım ve yemek hizmetlerinin verilmesi, yöneticiler ile öğretmenler ile iletişim kurmanın kolay olması görüşleri ön plana çıkmıştır.</w:t>
      </w:r>
      <w:r w:rsidRPr="00167BC7">
        <w:rPr>
          <w:rFonts w:eastAsia="Calibri"/>
        </w:rPr>
        <w:t xml:space="preserve"> </w:t>
      </w:r>
      <w:r w:rsidRPr="00167BC7">
        <w:t>Olumsuz (başarısız) yönlerimiz olarak ise</w:t>
      </w:r>
      <w:r>
        <w:t xml:space="preserve"> okul araç gereç eksikliğinin bulunması görüşü ön plana çıkmıştır.</w:t>
      </w:r>
    </w:p>
    <w:p w:rsidR="00EA32DB" w:rsidRPr="00A47F2F" w:rsidRDefault="00B21A33" w:rsidP="00D6699F">
      <w:pPr>
        <w:numPr>
          <w:ilvl w:val="0"/>
          <w:numId w:val="6"/>
        </w:numPr>
      </w:pPr>
      <w:r w:rsidRPr="00D6699F">
        <w:rPr>
          <w:szCs w:val="24"/>
        </w:rPr>
        <w:br w:type="page"/>
      </w:r>
      <w:r w:rsidR="00F16D1B" w:rsidRPr="00A47F2F">
        <w:lastRenderedPageBreak/>
        <w:t>GZFT</w:t>
      </w:r>
      <w:r w:rsidR="006658C1" w:rsidRPr="00A47F2F">
        <w:t xml:space="preserve"> (Güçlü, Zayıf, Fırsat, Tehdit)</w:t>
      </w:r>
      <w:r w:rsidR="00F16D1B" w:rsidRPr="00A47F2F">
        <w:t xml:space="preserve"> Analizi</w:t>
      </w:r>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65288A" w:rsidRDefault="008E01DD" w:rsidP="008E01DD">
      <w:pPr>
        <w:pStyle w:val="Balk3"/>
      </w:pPr>
      <w:bookmarkStart w:id="24"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Öğrenciler</w:t>
            </w:r>
          </w:p>
        </w:tc>
        <w:tc>
          <w:tcPr>
            <w:tcW w:w="7371" w:type="dxa"/>
            <w:shd w:val="clear" w:color="auto" w:fill="auto"/>
          </w:tcPr>
          <w:p w:rsidR="00284611" w:rsidRDefault="00635E91" w:rsidP="00384E41">
            <w:pPr>
              <w:numPr>
                <w:ilvl w:val="0"/>
                <w:numId w:val="7"/>
              </w:numPr>
              <w:spacing w:after="0"/>
              <w:jc w:val="both"/>
              <w:rPr>
                <w:szCs w:val="24"/>
              </w:rPr>
            </w:pPr>
            <w:r>
              <w:rPr>
                <w:szCs w:val="24"/>
              </w:rPr>
              <w:t>Kaliteli eğitim</w:t>
            </w:r>
            <w:r w:rsidR="00384E41">
              <w:rPr>
                <w:szCs w:val="24"/>
              </w:rPr>
              <w:t xml:space="preserve"> sebebiyle öğrencilerin bir üst öğrenim için bilişsel türde hazır bulunuşluk düzeylerinin yüksek olması.</w:t>
            </w:r>
          </w:p>
          <w:p w:rsidR="00384E41" w:rsidRDefault="00384E41" w:rsidP="00384E41">
            <w:pPr>
              <w:numPr>
                <w:ilvl w:val="0"/>
                <w:numId w:val="7"/>
              </w:numPr>
              <w:spacing w:after="0"/>
              <w:jc w:val="both"/>
              <w:rPr>
                <w:szCs w:val="24"/>
              </w:rPr>
            </w:pPr>
            <w:r>
              <w:rPr>
                <w:szCs w:val="24"/>
              </w:rPr>
              <w:t>Sınıf başına düşen öğrenci sayısının ideal olması.</w:t>
            </w:r>
          </w:p>
          <w:p w:rsidR="00384E41" w:rsidRPr="00D41148" w:rsidRDefault="00384E41" w:rsidP="00384E41">
            <w:pPr>
              <w:numPr>
                <w:ilvl w:val="0"/>
                <w:numId w:val="7"/>
              </w:numPr>
              <w:spacing w:after="0"/>
              <w:jc w:val="both"/>
              <w:rPr>
                <w:szCs w:val="24"/>
              </w:rPr>
            </w:pPr>
            <w:r>
              <w:rPr>
                <w:szCs w:val="24"/>
              </w:rPr>
              <w:t>Ders dışı saatlerde öğrencilerimize yönelik destekleme kurslarının açılabilmesi.</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Çalışanlar</w:t>
            </w:r>
          </w:p>
        </w:tc>
        <w:tc>
          <w:tcPr>
            <w:tcW w:w="7371" w:type="dxa"/>
            <w:shd w:val="clear" w:color="auto" w:fill="auto"/>
          </w:tcPr>
          <w:p w:rsidR="00384E41" w:rsidRDefault="00B8656B" w:rsidP="00384E41">
            <w:pPr>
              <w:numPr>
                <w:ilvl w:val="0"/>
                <w:numId w:val="7"/>
              </w:numPr>
              <w:spacing w:after="0"/>
              <w:jc w:val="both"/>
              <w:rPr>
                <w:szCs w:val="24"/>
              </w:rPr>
            </w:pPr>
            <w:r>
              <w:rPr>
                <w:szCs w:val="24"/>
              </w:rPr>
              <w:t>Öğretmenler arasında i</w:t>
            </w:r>
            <w:r w:rsidR="00384E41">
              <w:rPr>
                <w:szCs w:val="24"/>
              </w:rPr>
              <w:t>ş bölümü ve yardımlaşmanın yüksek olması.</w:t>
            </w:r>
          </w:p>
          <w:p w:rsidR="00B8656B" w:rsidRPr="00384E41" w:rsidRDefault="00B8656B" w:rsidP="00384E41">
            <w:pPr>
              <w:numPr>
                <w:ilvl w:val="0"/>
                <w:numId w:val="7"/>
              </w:numPr>
              <w:spacing w:after="0"/>
              <w:jc w:val="both"/>
              <w:rPr>
                <w:szCs w:val="24"/>
              </w:rPr>
            </w:pPr>
            <w:r>
              <w:rPr>
                <w:szCs w:val="24"/>
              </w:rPr>
              <w:t>Genç ve yenilikçi öğretmen kadrosunun bulunması.</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Veliler</w:t>
            </w:r>
          </w:p>
        </w:tc>
        <w:tc>
          <w:tcPr>
            <w:tcW w:w="7371" w:type="dxa"/>
            <w:shd w:val="clear" w:color="auto" w:fill="auto"/>
          </w:tcPr>
          <w:p w:rsidR="00284611" w:rsidRPr="00D41148" w:rsidRDefault="00B8656B" w:rsidP="001C1F15">
            <w:pPr>
              <w:numPr>
                <w:ilvl w:val="0"/>
                <w:numId w:val="7"/>
              </w:numPr>
              <w:spacing w:after="0"/>
              <w:jc w:val="both"/>
              <w:rPr>
                <w:szCs w:val="24"/>
              </w:rPr>
            </w:pPr>
            <w:r>
              <w:rPr>
                <w:szCs w:val="24"/>
              </w:rPr>
              <w:t>Öğrencilerin eğitimini</w:t>
            </w:r>
            <w:r w:rsidR="001C1F15">
              <w:rPr>
                <w:szCs w:val="24"/>
              </w:rPr>
              <w:t>n veliler tarafından</w:t>
            </w:r>
            <w:r>
              <w:rPr>
                <w:szCs w:val="24"/>
              </w:rPr>
              <w:t xml:space="preserve"> </w:t>
            </w:r>
            <w:r w:rsidR="001C1F15">
              <w:rPr>
                <w:szCs w:val="24"/>
              </w:rPr>
              <w:t>önemsenmesi.</w:t>
            </w:r>
            <w:r>
              <w:rPr>
                <w:szCs w:val="24"/>
              </w:rPr>
              <w:t xml:space="preserve"> </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Bina ve Yerleşke</w:t>
            </w:r>
          </w:p>
        </w:tc>
        <w:tc>
          <w:tcPr>
            <w:tcW w:w="7371" w:type="dxa"/>
            <w:shd w:val="clear" w:color="auto" w:fill="auto"/>
          </w:tcPr>
          <w:p w:rsidR="00284611" w:rsidRPr="00D41148" w:rsidRDefault="001C1F15" w:rsidP="006D5206">
            <w:pPr>
              <w:numPr>
                <w:ilvl w:val="0"/>
                <w:numId w:val="7"/>
              </w:numPr>
              <w:spacing w:after="0"/>
              <w:jc w:val="both"/>
              <w:rPr>
                <w:szCs w:val="24"/>
              </w:rPr>
            </w:pPr>
            <w:r>
              <w:rPr>
                <w:szCs w:val="24"/>
              </w:rPr>
              <w:t>Derslik sayılarının yeterli olması.</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Donanım</w:t>
            </w:r>
          </w:p>
        </w:tc>
        <w:tc>
          <w:tcPr>
            <w:tcW w:w="7371" w:type="dxa"/>
            <w:shd w:val="clear" w:color="auto" w:fill="auto"/>
          </w:tcPr>
          <w:p w:rsidR="00284611" w:rsidRPr="00D41148" w:rsidRDefault="00B8656B" w:rsidP="00B8656B">
            <w:pPr>
              <w:numPr>
                <w:ilvl w:val="0"/>
                <w:numId w:val="7"/>
              </w:numPr>
              <w:spacing w:after="0"/>
              <w:jc w:val="both"/>
              <w:rPr>
                <w:szCs w:val="24"/>
              </w:rPr>
            </w:pPr>
            <w:r>
              <w:rPr>
                <w:szCs w:val="24"/>
              </w:rPr>
              <w:t>Mevcut okul araç gereçlerinin verimli kullanılması</w:t>
            </w:r>
            <w:r w:rsidR="001C1F15">
              <w:rPr>
                <w:szCs w:val="24"/>
              </w:rPr>
              <w:t>.</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lastRenderedPageBreak/>
              <w:t>Bütçe</w:t>
            </w:r>
          </w:p>
        </w:tc>
        <w:tc>
          <w:tcPr>
            <w:tcW w:w="7371" w:type="dxa"/>
            <w:shd w:val="clear" w:color="auto" w:fill="auto"/>
          </w:tcPr>
          <w:p w:rsidR="00284611" w:rsidRPr="00D41148" w:rsidRDefault="00D77443" w:rsidP="00B8656B">
            <w:pPr>
              <w:numPr>
                <w:ilvl w:val="0"/>
                <w:numId w:val="7"/>
              </w:numPr>
              <w:spacing w:after="0"/>
              <w:jc w:val="both"/>
              <w:rPr>
                <w:szCs w:val="24"/>
              </w:rPr>
            </w:pPr>
            <w:r>
              <w:rPr>
                <w:szCs w:val="24"/>
              </w:rPr>
              <w:t xml:space="preserve">Okulumuzda </w:t>
            </w:r>
            <w:r w:rsidR="009B2040">
              <w:rPr>
                <w:szCs w:val="24"/>
              </w:rPr>
              <w:t>tasarrufa</w:t>
            </w:r>
            <w:r>
              <w:rPr>
                <w:szCs w:val="24"/>
              </w:rPr>
              <w:t xml:space="preserve"> tüm personel ve öğrencilerin önem vermesi.</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Default="00B8656B" w:rsidP="00B8656B">
            <w:pPr>
              <w:numPr>
                <w:ilvl w:val="0"/>
                <w:numId w:val="7"/>
              </w:numPr>
              <w:spacing w:after="0"/>
              <w:jc w:val="both"/>
              <w:rPr>
                <w:szCs w:val="24"/>
              </w:rPr>
            </w:pPr>
            <w:r w:rsidRPr="00B8656B">
              <w:rPr>
                <w:szCs w:val="24"/>
              </w:rPr>
              <w:t>Yöneticilerin olumlu tutumu</w:t>
            </w:r>
            <w:r>
              <w:rPr>
                <w:szCs w:val="24"/>
              </w:rPr>
              <w:t xml:space="preserve"> ve istekli olması.</w:t>
            </w:r>
          </w:p>
          <w:p w:rsidR="00B8656B" w:rsidRPr="00D41148" w:rsidRDefault="00D77443" w:rsidP="00D77443">
            <w:pPr>
              <w:numPr>
                <w:ilvl w:val="0"/>
                <w:numId w:val="7"/>
              </w:numPr>
              <w:spacing w:after="0"/>
              <w:jc w:val="both"/>
              <w:rPr>
                <w:szCs w:val="24"/>
              </w:rPr>
            </w:pPr>
            <w:r w:rsidRPr="00D77443">
              <w:rPr>
                <w:szCs w:val="24"/>
              </w:rPr>
              <w:t>Resm</w:t>
            </w:r>
            <w:r>
              <w:rPr>
                <w:szCs w:val="24"/>
              </w:rPr>
              <w:t xml:space="preserve">i </w:t>
            </w:r>
            <w:r w:rsidRPr="00D77443">
              <w:rPr>
                <w:szCs w:val="24"/>
              </w:rPr>
              <w:t>işlerin hızlı bir şekilde halledilmesi.</w:t>
            </w:r>
          </w:p>
        </w:tc>
      </w:tr>
      <w:tr w:rsidR="00284611" w:rsidRPr="00D41148" w:rsidTr="00B8656B">
        <w:tc>
          <w:tcPr>
            <w:tcW w:w="2518" w:type="dxa"/>
            <w:shd w:val="clear" w:color="auto" w:fill="auto"/>
            <w:vAlign w:val="center"/>
          </w:tcPr>
          <w:p w:rsidR="00284611" w:rsidRPr="00D41148" w:rsidRDefault="00284611" w:rsidP="00B8656B">
            <w:pPr>
              <w:spacing w:after="0"/>
              <w:rPr>
                <w:szCs w:val="24"/>
              </w:rPr>
            </w:pPr>
            <w:r w:rsidRPr="00D41148">
              <w:rPr>
                <w:szCs w:val="24"/>
              </w:rPr>
              <w:t xml:space="preserve">İletişim </w:t>
            </w:r>
            <w:r w:rsidR="009F4287" w:rsidRPr="00D41148">
              <w:rPr>
                <w:szCs w:val="24"/>
              </w:rPr>
              <w:t>Süreçleri</w:t>
            </w:r>
          </w:p>
        </w:tc>
        <w:tc>
          <w:tcPr>
            <w:tcW w:w="7371" w:type="dxa"/>
            <w:shd w:val="clear" w:color="auto" w:fill="auto"/>
          </w:tcPr>
          <w:p w:rsidR="009B2040" w:rsidRPr="001B102B" w:rsidRDefault="009B2040" w:rsidP="001B102B">
            <w:pPr>
              <w:numPr>
                <w:ilvl w:val="0"/>
                <w:numId w:val="7"/>
              </w:numPr>
              <w:spacing w:after="0"/>
              <w:jc w:val="both"/>
              <w:rPr>
                <w:szCs w:val="24"/>
              </w:rPr>
            </w:pPr>
            <w:r>
              <w:rPr>
                <w:szCs w:val="24"/>
              </w:rPr>
              <w:t xml:space="preserve">İletişim araçlarının ve imkanlarının gelişmesi dolayısıyla ile veli-personel-öğrenci iletişimin pratikleşmesi. </w:t>
            </w:r>
          </w:p>
        </w:tc>
      </w:tr>
    </w:tbl>
    <w:p w:rsidR="00284611" w:rsidRDefault="00284611" w:rsidP="0049575C">
      <w:pPr>
        <w:spacing w:after="0"/>
        <w:ind w:firstLine="708"/>
        <w:jc w:val="both"/>
        <w:rPr>
          <w:szCs w:val="24"/>
        </w:rPr>
      </w:pPr>
    </w:p>
    <w:p w:rsidR="00167BC7" w:rsidRDefault="00167BC7"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Öğrenciler</w:t>
            </w:r>
          </w:p>
        </w:tc>
        <w:tc>
          <w:tcPr>
            <w:tcW w:w="7371" w:type="dxa"/>
            <w:shd w:val="clear" w:color="auto" w:fill="auto"/>
          </w:tcPr>
          <w:p w:rsidR="008E01DD" w:rsidRDefault="006D5206" w:rsidP="001C1F15">
            <w:pPr>
              <w:numPr>
                <w:ilvl w:val="0"/>
                <w:numId w:val="11"/>
              </w:numPr>
              <w:spacing w:after="0"/>
              <w:jc w:val="both"/>
              <w:rPr>
                <w:szCs w:val="24"/>
              </w:rPr>
            </w:pPr>
            <w:r>
              <w:rPr>
                <w:szCs w:val="24"/>
              </w:rPr>
              <w:t>Öğrencilerde o</w:t>
            </w:r>
            <w:r w:rsidRPr="006D5206">
              <w:rPr>
                <w:szCs w:val="24"/>
              </w:rPr>
              <w:t>kuma kültürü</w:t>
            </w:r>
            <w:r>
              <w:rPr>
                <w:szCs w:val="24"/>
              </w:rPr>
              <w:t xml:space="preserve"> geliştirilememesi</w:t>
            </w:r>
          </w:p>
          <w:p w:rsidR="001C1F15" w:rsidRPr="00D41148" w:rsidRDefault="001C1F15" w:rsidP="00D77443">
            <w:pPr>
              <w:numPr>
                <w:ilvl w:val="0"/>
                <w:numId w:val="11"/>
              </w:numPr>
              <w:spacing w:after="0"/>
              <w:jc w:val="both"/>
              <w:rPr>
                <w:szCs w:val="24"/>
              </w:rPr>
            </w:pPr>
            <w:r>
              <w:rPr>
                <w:szCs w:val="24"/>
              </w:rPr>
              <w:t xml:space="preserve">Öğrencilerde </w:t>
            </w:r>
            <w:r w:rsidRPr="001C1F15">
              <w:rPr>
                <w:szCs w:val="24"/>
              </w:rPr>
              <w:t xml:space="preserve">yanlış </w:t>
            </w:r>
            <w:r>
              <w:rPr>
                <w:szCs w:val="24"/>
              </w:rPr>
              <w:t xml:space="preserve">amaçlarla teknolojik araç ve internet kullanımının hızla </w:t>
            </w:r>
            <w:r w:rsidR="00D77443">
              <w:rPr>
                <w:szCs w:val="24"/>
              </w:rPr>
              <w:t>artması</w:t>
            </w:r>
            <w:r w:rsidRPr="001C1F15">
              <w:rPr>
                <w:szCs w:val="24"/>
              </w:rPr>
              <w:t>.</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Çalışanlar</w:t>
            </w:r>
          </w:p>
        </w:tc>
        <w:tc>
          <w:tcPr>
            <w:tcW w:w="7371" w:type="dxa"/>
            <w:shd w:val="clear" w:color="auto" w:fill="auto"/>
          </w:tcPr>
          <w:p w:rsidR="008E01DD" w:rsidRDefault="006D5206" w:rsidP="001C1F15">
            <w:pPr>
              <w:numPr>
                <w:ilvl w:val="0"/>
                <w:numId w:val="11"/>
              </w:numPr>
              <w:spacing w:after="0"/>
              <w:jc w:val="both"/>
              <w:rPr>
                <w:szCs w:val="24"/>
              </w:rPr>
            </w:pPr>
            <w:r>
              <w:rPr>
                <w:szCs w:val="24"/>
              </w:rPr>
              <w:t>Sık sık değişen öğretmen kadroları</w:t>
            </w:r>
            <w:r w:rsidR="00D77443">
              <w:rPr>
                <w:szCs w:val="24"/>
              </w:rPr>
              <w:t>.</w:t>
            </w:r>
          </w:p>
          <w:p w:rsidR="00D77443" w:rsidRPr="00D41148" w:rsidRDefault="00D77443" w:rsidP="001C1F15">
            <w:pPr>
              <w:numPr>
                <w:ilvl w:val="0"/>
                <w:numId w:val="11"/>
              </w:numPr>
              <w:spacing w:after="0"/>
              <w:jc w:val="both"/>
              <w:rPr>
                <w:szCs w:val="24"/>
              </w:rPr>
            </w:pPr>
            <w:r>
              <w:rPr>
                <w:szCs w:val="24"/>
              </w:rPr>
              <w:t>Yardımcı hizmetler personelinin iş gücü verimsizliği.</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Veliler</w:t>
            </w:r>
          </w:p>
        </w:tc>
        <w:tc>
          <w:tcPr>
            <w:tcW w:w="7371" w:type="dxa"/>
            <w:shd w:val="clear" w:color="auto" w:fill="auto"/>
          </w:tcPr>
          <w:p w:rsidR="006D5206" w:rsidRDefault="006D5206" w:rsidP="001C1F15">
            <w:pPr>
              <w:numPr>
                <w:ilvl w:val="0"/>
                <w:numId w:val="11"/>
              </w:numPr>
              <w:spacing w:after="0"/>
              <w:jc w:val="both"/>
              <w:rPr>
                <w:szCs w:val="24"/>
              </w:rPr>
            </w:pPr>
            <w:r w:rsidRPr="006D5206">
              <w:rPr>
                <w:szCs w:val="24"/>
              </w:rPr>
              <w:t>Anne-baba</w:t>
            </w:r>
            <w:r w:rsidR="00D77443">
              <w:rPr>
                <w:szCs w:val="24"/>
              </w:rPr>
              <w:t xml:space="preserve"> eğitim düzeyinin yetersiz olması.</w:t>
            </w:r>
          </w:p>
          <w:p w:rsidR="00D77443" w:rsidRPr="00D41148" w:rsidRDefault="00D77443" w:rsidP="00D77443">
            <w:pPr>
              <w:numPr>
                <w:ilvl w:val="0"/>
                <w:numId w:val="11"/>
              </w:numPr>
              <w:spacing w:after="0"/>
              <w:jc w:val="both"/>
              <w:rPr>
                <w:szCs w:val="24"/>
              </w:rPr>
            </w:pPr>
            <w:r w:rsidRPr="00D77443">
              <w:rPr>
                <w:szCs w:val="24"/>
              </w:rPr>
              <w:t>Şikâyet</w:t>
            </w:r>
            <w:r>
              <w:rPr>
                <w:szCs w:val="24"/>
              </w:rPr>
              <w:t xml:space="preserve"> </w:t>
            </w:r>
            <w:r w:rsidRPr="00D77443">
              <w:rPr>
                <w:szCs w:val="24"/>
              </w:rPr>
              <w:t xml:space="preserve">kanallarının bazı veliler tarafından gereksiz </w:t>
            </w:r>
            <w:r>
              <w:rPr>
                <w:szCs w:val="24"/>
              </w:rPr>
              <w:t>ve yanlış</w:t>
            </w:r>
            <w:r w:rsidRPr="00D77443">
              <w:rPr>
                <w:szCs w:val="24"/>
              </w:rPr>
              <w:t xml:space="preserve"> kullanılması nedeniyle</w:t>
            </w:r>
            <w:r>
              <w:rPr>
                <w:szCs w:val="24"/>
              </w:rPr>
              <w:t xml:space="preserve"> </w:t>
            </w:r>
            <w:r w:rsidRPr="00D77443">
              <w:rPr>
                <w:szCs w:val="24"/>
              </w:rPr>
              <w:t>kurumun gereksiz yere meşgul edilmesi.</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Bina ve Yerleşke</w:t>
            </w:r>
          </w:p>
        </w:tc>
        <w:tc>
          <w:tcPr>
            <w:tcW w:w="7371" w:type="dxa"/>
            <w:shd w:val="clear" w:color="auto" w:fill="auto"/>
          </w:tcPr>
          <w:p w:rsidR="008E01DD" w:rsidRDefault="006D5206" w:rsidP="001C1F15">
            <w:pPr>
              <w:numPr>
                <w:ilvl w:val="0"/>
                <w:numId w:val="11"/>
              </w:numPr>
              <w:spacing w:after="0"/>
              <w:jc w:val="both"/>
              <w:rPr>
                <w:szCs w:val="24"/>
              </w:rPr>
            </w:pPr>
            <w:r>
              <w:rPr>
                <w:szCs w:val="24"/>
              </w:rPr>
              <w:t>Okul binasının fiziki imkanlarının yetersiz olması</w:t>
            </w:r>
          </w:p>
          <w:p w:rsidR="006D5206" w:rsidRDefault="006D5206" w:rsidP="001C1F15">
            <w:pPr>
              <w:numPr>
                <w:ilvl w:val="0"/>
                <w:numId w:val="11"/>
              </w:numPr>
              <w:spacing w:after="0"/>
              <w:jc w:val="both"/>
              <w:rPr>
                <w:szCs w:val="24"/>
              </w:rPr>
            </w:pPr>
            <w:r>
              <w:rPr>
                <w:szCs w:val="24"/>
              </w:rPr>
              <w:t>Dersliklerin birbirine yakın olmayan farklı binalarda bulunması</w:t>
            </w:r>
          </w:p>
          <w:p w:rsidR="001C1F15" w:rsidRPr="00D41148" w:rsidRDefault="001C1F15" w:rsidP="001C1F15">
            <w:pPr>
              <w:numPr>
                <w:ilvl w:val="0"/>
                <w:numId w:val="11"/>
              </w:numPr>
              <w:spacing w:after="0"/>
              <w:jc w:val="both"/>
              <w:rPr>
                <w:szCs w:val="24"/>
              </w:rPr>
            </w:pPr>
            <w:r w:rsidRPr="001C1F15">
              <w:rPr>
                <w:szCs w:val="24"/>
              </w:rPr>
              <w:t>Okulun ihata duvarının bulunmaması.</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Donanım</w:t>
            </w:r>
          </w:p>
        </w:tc>
        <w:tc>
          <w:tcPr>
            <w:tcW w:w="7371" w:type="dxa"/>
            <w:shd w:val="clear" w:color="auto" w:fill="auto"/>
          </w:tcPr>
          <w:p w:rsidR="008E01DD" w:rsidRPr="00D41148" w:rsidRDefault="001C1F15" w:rsidP="001C1F15">
            <w:pPr>
              <w:numPr>
                <w:ilvl w:val="0"/>
                <w:numId w:val="11"/>
              </w:numPr>
              <w:spacing w:after="0"/>
              <w:jc w:val="both"/>
              <w:rPr>
                <w:szCs w:val="24"/>
              </w:rPr>
            </w:pPr>
            <w:r>
              <w:rPr>
                <w:szCs w:val="24"/>
              </w:rPr>
              <w:t xml:space="preserve">Yeni araç gereçler edinmede zorluklar yaşanması. </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t>Bütçe</w:t>
            </w:r>
          </w:p>
        </w:tc>
        <w:tc>
          <w:tcPr>
            <w:tcW w:w="7371" w:type="dxa"/>
            <w:shd w:val="clear" w:color="auto" w:fill="auto"/>
          </w:tcPr>
          <w:p w:rsidR="008E01DD" w:rsidRPr="00D41148" w:rsidRDefault="009B2040" w:rsidP="001C1F15">
            <w:pPr>
              <w:numPr>
                <w:ilvl w:val="0"/>
                <w:numId w:val="11"/>
              </w:numPr>
              <w:spacing w:after="0"/>
              <w:jc w:val="both"/>
              <w:rPr>
                <w:szCs w:val="24"/>
              </w:rPr>
            </w:pPr>
            <w:r>
              <w:rPr>
                <w:szCs w:val="24"/>
              </w:rPr>
              <w:t>Okul aile birliğinin ekonomik bir katkı sağlayamaması.</w:t>
            </w:r>
          </w:p>
        </w:tc>
      </w:tr>
      <w:tr w:rsidR="008E01DD" w:rsidRPr="00D41148" w:rsidTr="001C1F15">
        <w:tc>
          <w:tcPr>
            <w:tcW w:w="2518" w:type="dxa"/>
            <w:shd w:val="clear" w:color="auto" w:fill="auto"/>
            <w:vAlign w:val="center"/>
          </w:tcPr>
          <w:p w:rsidR="008E01DD" w:rsidRPr="00D41148" w:rsidRDefault="008E01DD" w:rsidP="001C1F15">
            <w:pPr>
              <w:spacing w:after="0"/>
              <w:rPr>
                <w:szCs w:val="24"/>
              </w:rPr>
            </w:pPr>
            <w:r w:rsidRPr="00D41148">
              <w:rPr>
                <w:szCs w:val="24"/>
              </w:rPr>
              <w:lastRenderedPageBreak/>
              <w:t>Yönetim Süreçleri</w:t>
            </w:r>
          </w:p>
        </w:tc>
        <w:tc>
          <w:tcPr>
            <w:tcW w:w="7371" w:type="dxa"/>
            <w:shd w:val="clear" w:color="auto" w:fill="auto"/>
          </w:tcPr>
          <w:p w:rsidR="008E01DD" w:rsidRPr="00D41148" w:rsidRDefault="001C1F15" w:rsidP="001C1F15">
            <w:pPr>
              <w:numPr>
                <w:ilvl w:val="0"/>
                <w:numId w:val="11"/>
              </w:numPr>
              <w:spacing w:after="0"/>
              <w:jc w:val="both"/>
              <w:rPr>
                <w:szCs w:val="24"/>
              </w:rPr>
            </w:pPr>
            <w:r>
              <w:rPr>
                <w:szCs w:val="24"/>
              </w:rPr>
              <w:t>Yönetici kadrolarının sık sık değişmesi sebebiyle iş akışında aksamalar yaşanması.</w:t>
            </w:r>
          </w:p>
        </w:tc>
      </w:tr>
    </w:tbl>
    <w:p w:rsidR="000D3A4A" w:rsidRDefault="000D3A4A" w:rsidP="0049575C">
      <w:pPr>
        <w:spacing w:after="0"/>
        <w:ind w:firstLine="708"/>
        <w:jc w:val="both"/>
        <w:rPr>
          <w:szCs w:val="24"/>
        </w:rPr>
      </w:pPr>
    </w:p>
    <w:p w:rsidR="00710994" w:rsidRPr="0065288A"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1C1F15">
        <w:tc>
          <w:tcPr>
            <w:tcW w:w="2518" w:type="dxa"/>
            <w:shd w:val="clear" w:color="auto" w:fill="auto"/>
            <w:vAlign w:val="center"/>
          </w:tcPr>
          <w:p w:rsidR="009029FB" w:rsidRPr="00D41148" w:rsidRDefault="00474795" w:rsidP="001C1F15">
            <w:pPr>
              <w:spacing w:after="0"/>
              <w:rPr>
                <w:szCs w:val="24"/>
              </w:rPr>
            </w:pPr>
            <w:r>
              <w:rPr>
                <w:szCs w:val="24"/>
              </w:rPr>
              <w:t>Politik</w:t>
            </w:r>
          </w:p>
        </w:tc>
        <w:tc>
          <w:tcPr>
            <w:tcW w:w="7371" w:type="dxa"/>
            <w:shd w:val="clear" w:color="auto" w:fill="auto"/>
          </w:tcPr>
          <w:p w:rsidR="009029FB" w:rsidRPr="00D41148" w:rsidRDefault="001B102B" w:rsidP="001B102B">
            <w:pPr>
              <w:numPr>
                <w:ilvl w:val="0"/>
                <w:numId w:val="13"/>
              </w:numPr>
              <w:spacing w:after="0"/>
              <w:jc w:val="both"/>
              <w:rPr>
                <w:szCs w:val="24"/>
              </w:rPr>
            </w:pPr>
            <w:r>
              <w:rPr>
                <w:szCs w:val="24"/>
              </w:rPr>
              <w:t>Tam gün eğitimi okulumuzun hali hazırda uyguluyor olması.</w:t>
            </w:r>
          </w:p>
        </w:tc>
      </w:tr>
      <w:tr w:rsidR="009029FB" w:rsidRPr="00D41148" w:rsidTr="001C1F15">
        <w:tc>
          <w:tcPr>
            <w:tcW w:w="2518" w:type="dxa"/>
            <w:shd w:val="clear" w:color="auto" w:fill="auto"/>
            <w:vAlign w:val="center"/>
          </w:tcPr>
          <w:p w:rsidR="009029FB" w:rsidRPr="00D41148" w:rsidRDefault="00474795" w:rsidP="001C1F15">
            <w:pPr>
              <w:spacing w:after="0"/>
              <w:rPr>
                <w:szCs w:val="24"/>
              </w:rPr>
            </w:pPr>
            <w:r>
              <w:rPr>
                <w:szCs w:val="24"/>
              </w:rPr>
              <w:t>Ekonomik</w:t>
            </w:r>
          </w:p>
        </w:tc>
        <w:tc>
          <w:tcPr>
            <w:tcW w:w="7371" w:type="dxa"/>
            <w:shd w:val="clear" w:color="auto" w:fill="auto"/>
          </w:tcPr>
          <w:p w:rsidR="009029FB" w:rsidRPr="00D41148" w:rsidRDefault="001C1F15" w:rsidP="001B102B">
            <w:pPr>
              <w:numPr>
                <w:ilvl w:val="0"/>
                <w:numId w:val="13"/>
              </w:numPr>
              <w:spacing w:after="0"/>
              <w:jc w:val="both"/>
              <w:rPr>
                <w:szCs w:val="24"/>
              </w:rPr>
            </w:pPr>
            <w:r>
              <w:rPr>
                <w:szCs w:val="24"/>
              </w:rPr>
              <w:t>Kırsal kesimde bulunmamız sebebiyle hayırseverlerden kaynak bulma imkanlarımızın nispeten iyi olması.</w:t>
            </w:r>
          </w:p>
        </w:tc>
      </w:tr>
      <w:tr w:rsidR="009029FB" w:rsidRPr="00D41148" w:rsidTr="001C1F15">
        <w:tc>
          <w:tcPr>
            <w:tcW w:w="2518" w:type="dxa"/>
            <w:shd w:val="clear" w:color="auto" w:fill="auto"/>
            <w:vAlign w:val="center"/>
          </w:tcPr>
          <w:p w:rsidR="009029FB" w:rsidRPr="00D41148" w:rsidRDefault="00474795" w:rsidP="001C1F15">
            <w:pPr>
              <w:spacing w:after="0"/>
              <w:rPr>
                <w:szCs w:val="24"/>
              </w:rPr>
            </w:pPr>
            <w:r>
              <w:rPr>
                <w:szCs w:val="24"/>
              </w:rPr>
              <w:t>Sosyolojik</w:t>
            </w:r>
          </w:p>
        </w:tc>
        <w:tc>
          <w:tcPr>
            <w:tcW w:w="7371" w:type="dxa"/>
            <w:shd w:val="clear" w:color="auto" w:fill="auto"/>
          </w:tcPr>
          <w:p w:rsidR="009029FB" w:rsidRPr="00F42E1D" w:rsidRDefault="00F42E1D" w:rsidP="00F42E1D">
            <w:pPr>
              <w:pStyle w:val="ListeParagraf"/>
              <w:numPr>
                <w:ilvl w:val="0"/>
                <w:numId w:val="13"/>
              </w:numPr>
              <w:spacing w:after="0" w:line="276" w:lineRule="auto"/>
              <w:jc w:val="both"/>
              <w:rPr>
                <w:color w:val="000000"/>
              </w:rPr>
            </w:pPr>
            <w:r w:rsidRPr="001F68ED">
              <w:t>Erken eğitimin çocukların gelişimi ve örgün eğitimdeki başarıları üzerindeki önemli etkilerinin olması neticesinde okul öncesi eğitime olan talebin artması</w:t>
            </w:r>
          </w:p>
        </w:tc>
      </w:tr>
      <w:tr w:rsidR="009029FB" w:rsidRPr="00D41148" w:rsidTr="001C1F15">
        <w:tc>
          <w:tcPr>
            <w:tcW w:w="2518" w:type="dxa"/>
            <w:shd w:val="clear" w:color="auto" w:fill="auto"/>
            <w:vAlign w:val="center"/>
          </w:tcPr>
          <w:p w:rsidR="009029FB" w:rsidRPr="00D41148" w:rsidRDefault="00474795" w:rsidP="001C1F15">
            <w:pPr>
              <w:spacing w:after="0"/>
              <w:rPr>
                <w:szCs w:val="24"/>
              </w:rPr>
            </w:pPr>
            <w:r>
              <w:rPr>
                <w:szCs w:val="24"/>
              </w:rPr>
              <w:t>Teknolojik</w:t>
            </w:r>
          </w:p>
        </w:tc>
        <w:tc>
          <w:tcPr>
            <w:tcW w:w="7371" w:type="dxa"/>
            <w:shd w:val="clear" w:color="auto" w:fill="auto"/>
          </w:tcPr>
          <w:p w:rsidR="009029FB" w:rsidRPr="00D41148" w:rsidRDefault="001B102B" w:rsidP="001B102B">
            <w:pPr>
              <w:numPr>
                <w:ilvl w:val="0"/>
                <w:numId w:val="13"/>
              </w:numPr>
              <w:spacing w:after="0"/>
              <w:jc w:val="both"/>
              <w:rPr>
                <w:szCs w:val="24"/>
              </w:rPr>
            </w:pPr>
            <w:r>
              <w:rPr>
                <w:szCs w:val="24"/>
              </w:rPr>
              <w:t>Teknolojinin gelişmesi ile elektronik içeriklerin ve EBA’nın hızla gelişmesi sonucunda daha fazla kaliteli içeriğin derslerde kullanılabilmesi.</w:t>
            </w:r>
          </w:p>
        </w:tc>
      </w:tr>
      <w:tr w:rsidR="00474795" w:rsidRPr="00D41148" w:rsidTr="001C1F15">
        <w:tc>
          <w:tcPr>
            <w:tcW w:w="2518" w:type="dxa"/>
            <w:shd w:val="clear" w:color="auto" w:fill="auto"/>
            <w:vAlign w:val="center"/>
          </w:tcPr>
          <w:p w:rsidR="00474795" w:rsidRPr="00D41148" w:rsidRDefault="00474795" w:rsidP="001C1F15">
            <w:pPr>
              <w:spacing w:after="0"/>
              <w:rPr>
                <w:szCs w:val="24"/>
              </w:rPr>
            </w:pPr>
            <w:r>
              <w:rPr>
                <w:szCs w:val="24"/>
              </w:rPr>
              <w:t>Ekolojik</w:t>
            </w:r>
          </w:p>
        </w:tc>
        <w:tc>
          <w:tcPr>
            <w:tcW w:w="7371" w:type="dxa"/>
            <w:shd w:val="clear" w:color="auto" w:fill="auto"/>
          </w:tcPr>
          <w:p w:rsidR="00474795" w:rsidRPr="00D41148" w:rsidRDefault="00F42E1D" w:rsidP="001B102B">
            <w:pPr>
              <w:numPr>
                <w:ilvl w:val="0"/>
                <w:numId w:val="13"/>
              </w:numPr>
              <w:spacing w:after="0"/>
              <w:jc w:val="both"/>
              <w:rPr>
                <w:szCs w:val="24"/>
              </w:rPr>
            </w:pPr>
            <w:r>
              <w:rPr>
                <w:szCs w:val="24"/>
              </w:rPr>
              <w:t>Okulumuzun şehrin gürültüsünden ve hava kirliliğinden uzak sakin bir yerleşim yerinde bulunmasına bağlı olarak öğrenci ve personelimizin stresten uzak olumlu bir tutum geliştirmeleri.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635E91" w:rsidRDefault="00635E91"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1C1F15">
        <w:tc>
          <w:tcPr>
            <w:tcW w:w="2518" w:type="dxa"/>
            <w:vAlign w:val="center"/>
          </w:tcPr>
          <w:p w:rsidR="00474795" w:rsidRPr="00D41148" w:rsidRDefault="00474795" w:rsidP="001C1F15">
            <w:pPr>
              <w:spacing w:after="0"/>
              <w:rPr>
                <w:szCs w:val="24"/>
              </w:rPr>
            </w:pPr>
            <w:r>
              <w:rPr>
                <w:szCs w:val="24"/>
              </w:rPr>
              <w:t>Politik</w:t>
            </w:r>
          </w:p>
        </w:tc>
        <w:tc>
          <w:tcPr>
            <w:tcW w:w="7371" w:type="dxa"/>
            <w:shd w:val="clear" w:color="auto" w:fill="auto"/>
          </w:tcPr>
          <w:p w:rsidR="00474795" w:rsidRDefault="006D5206" w:rsidP="009B2040">
            <w:pPr>
              <w:numPr>
                <w:ilvl w:val="0"/>
                <w:numId w:val="10"/>
              </w:numPr>
              <w:spacing w:after="0"/>
              <w:jc w:val="both"/>
              <w:rPr>
                <w:szCs w:val="24"/>
              </w:rPr>
            </w:pPr>
            <w:r w:rsidRPr="006D5206">
              <w:rPr>
                <w:szCs w:val="24"/>
              </w:rPr>
              <w:t xml:space="preserve">Eğitim öğretim sırasında </w:t>
            </w:r>
            <w:r w:rsidR="009B2040">
              <w:rPr>
                <w:szCs w:val="24"/>
              </w:rPr>
              <w:t>öğretmen atamalı yapılması.</w:t>
            </w:r>
          </w:p>
          <w:p w:rsidR="001B102B" w:rsidRPr="00D41148" w:rsidRDefault="001B102B" w:rsidP="009B2040">
            <w:pPr>
              <w:numPr>
                <w:ilvl w:val="0"/>
                <w:numId w:val="10"/>
              </w:numPr>
              <w:spacing w:after="0"/>
              <w:jc w:val="both"/>
              <w:rPr>
                <w:szCs w:val="24"/>
              </w:rPr>
            </w:pPr>
            <w:r>
              <w:rPr>
                <w:szCs w:val="24"/>
              </w:rPr>
              <w:t>Boş olan öğretmen kadrolarının doldurulamaması.</w:t>
            </w:r>
          </w:p>
        </w:tc>
      </w:tr>
      <w:tr w:rsidR="00474795" w:rsidRPr="00D41148" w:rsidTr="001C1F15">
        <w:tc>
          <w:tcPr>
            <w:tcW w:w="2518" w:type="dxa"/>
            <w:vAlign w:val="center"/>
          </w:tcPr>
          <w:p w:rsidR="00474795" w:rsidRPr="00D41148" w:rsidRDefault="00474795" w:rsidP="001C1F15">
            <w:pPr>
              <w:spacing w:after="0"/>
              <w:rPr>
                <w:szCs w:val="24"/>
              </w:rPr>
            </w:pPr>
            <w:r>
              <w:rPr>
                <w:szCs w:val="24"/>
              </w:rPr>
              <w:t>Ekonomik</w:t>
            </w:r>
          </w:p>
        </w:tc>
        <w:tc>
          <w:tcPr>
            <w:tcW w:w="7371" w:type="dxa"/>
            <w:shd w:val="clear" w:color="auto" w:fill="auto"/>
          </w:tcPr>
          <w:p w:rsidR="001C1F15" w:rsidRPr="00D41148" w:rsidRDefault="001C1F15" w:rsidP="001C1F15">
            <w:pPr>
              <w:numPr>
                <w:ilvl w:val="0"/>
                <w:numId w:val="10"/>
              </w:numPr>
              <w:spacing w:after="0"/>
              <w:jc w:val="both"/>
              <w:rPr>
                <w:szCs w:val="24"/>
              </w:rPr>
            </w:pPr>
            <w:r>
              <w:rPr>
                <w:szCs w:val="24"/>
              </w:rPr>
              <w:t>İlkokul ve ortaokulların kendi ödeneklerinin olmaması.</w:t>
            </w:r>
          </w:p>
        </w:tc>
      </w:tr>
      <w:tr w:rsidR="00474795" w:rsidRPr="00D41148" w:rsidTr="001C1F15">
        <w:tc>
          <w:tcPr>
            <w:tcW w:w="2518" w:type="dxa"/>
            <w:vAlign w:val="center"/>
          </w:tcPr>
          <w:p w:rsidR="00474795" w:rsidRPr="00D41148" w:rsidRDefault="00474795" w:rsidP="001C1F15">
            <w:pPr>
              <w:spacing w:after="0"/>
              <w:rPr>
                <w:szCs w:val="24"/>
              </w:rPr>
            </w:pPr>
            <w:r>
              <w:rPr>
                <w:szCs w:val="24"/>
              </w:rPr>
              <w:t>Sosyolojik</w:t>
            </w:r>
          </w:p>
        </w:tc>
        <w:tc>
          <w:tcPr>
            <w:tcW w:w="7371" w:type="dxa"/>
            <w:shd w:val="clear" w:color="auto" w:fill="auto"/>
          </w:tcPr>
          <w:p w:rsidR="00474795" w:rsidRPr="00D41148" w:rsidRDefault="00B8656B" w:rsidP="001C1F15">
            <w:pPr>
              <w:numPr>
                <w:ilvl w:val="0"/>
                <w:numId w:val="10"/>
              </w:numPr>
              <w:spacing w:after="0"/>
              <w:jc w:val="both"/>
              <w:rPr>
                <w:szCs w:val="24"/>
              </w:rPr>
            </w:pPr>
            <w:r>
              <w:rPr>
                <w:szCs w:val="24"/>
              </w:rPr>
              <w:t>Kayıt alanımızdaki yerleşim yerlerinin göç, düşük doğum oranı vb. sebeplerle sürekli nüfusunun azalması</w:t>
            </w:r>
            <w:r w:rsidR="001C1F15">
              <w:rPr>
                <w:szCs w:val="24"/>
              </w:rPr>
              <w:t>.</w:t>
            </w:r>
          </w:p>
        </w:tc>
      </w:tr>
      <w:tr w:rsidR="00474795" w:rsidRPr="00D41148" w:rsidTr="001C1F15">
        <w:tc>
          <w:tcPr>
            <w:tcW w:w="2518" w:type="dxa"/>
            <w:vAlign w:val="center"/>
          </w:tcPr>
          <w:p w:rsidR="00474795" w:rsidRPr="00D41148" w:rsidRDefault="00474795" w:rsidP="001C1F15">
            <w:pPr>
              <w:spacing w:after="0"/>
              <w:rPr>
                <w:szCs w:val="24"/>
              </w:rPr>
            </w:pPr>
            <w:r>
              <w:rPr>
                <w:szCs w:val="24"/>
              </w:rPr>
              <w:t>Teknolojik</w:t>
            </w:r>
          </w:p>
        </w:tc>
        <w:tc>
          <w:tcPr>
            <w:tcW w:w="7371" w:type="dxa"/>
            <w:shd w:val="clear" w:color="auto" w:fill="auto"/>
          </w:tcPr>
          <w:p w:rsidR="00474795" w:rsidRPr="00D41148" w:rsidRDefault="00B8656B" w:rsidP="001C1F15">
            <w:pPr>
              <w:numPr>
                <w:ilvl w:val="0"/>
                <w:numId w:val="10"/>
              </w:numPr>
              <w:spacing w:after="0"/>
              <w:jc w:val="both"/>
              <w:rPr>
                <w:szCs w:val="24"/>
              </w:rPr>
            </w:pPr>
            <w:r>
              <w:rPr>
                <w:szCs w:val="24"/>
              </w:rPr>
              <w:t>Okulun bulunduğu yerleşim yerine gelen elektrik ve telefon altyapı hizmetlerinin yıpranması.</w:t>
            </w:r>
          </w:p>
        </w:tc>
      </w:tr>
      <w:tr w:rsidR="00474795" w:rsidRPr="00D41148" w:rsidTr="001C1F15">
        <w:tc>
          <w:tcPr>
            <w:tcW w:w="2518" w:type="dxa"/>
            <w:vAlign w:val="center"/>
          </w:tcPr>
          <w:p w:rsidR="00474795" w:rsidRPr="00D41148" w:rsidRDefault="00474795" w:rsidP="001C1F15">
            <w:pPr>
              <w:spacing w:after="0"/>
              <w:rPr>
                <w:szCs w:val="24"/>
              </w:rPr>
            </w:pPr>
            <w:r>
              <w:rPr>
                <w:szCs w:val="24"/>
              </w:rPr>
              <w:t>Mevzuat-Yasal</w:t>
            </w:r>
          </w:p>
        </w:tc>
        <w:tc>
          <w:tcPr>
            <w:tcW w:w="7371" w:type="dxa"/>
            <w:shd w:val="clear" w:color="auto" w:fill="auto"/>
          </w:tcPr>
          <w:p w:rsidR="00474795" w:rsidRDefault="006D5206" w:rsidP="001C1F15">
            <w:pPr>
              <w:numPr>
                <w:ilvl w:val="0"/>
                <w:numId w:val="10"/>
              </w:numPr>
              <w:spacing w:after="0"/>
              <w:jc w:val="both"/>
              <w:rPr>
                <w:szCs w:val="24"/>
              </w:rPr>
            </w:pPr>
            <w:r w:rsidRPr="006D5206">
              <w:rPr>
                <w:szCs w:val="24"/>
              </w:rPr>
              <w:t>Okul türlerine göre müfredatlarının değişiklik göstermemesi</w:t>
            </w:r>
            <w:r w:rsidR="001B102B">
              <w:rPr>
                <w:szCs w:val="24"/>
              </w:rPr>
              <w:t>.</w:t>
            </w:r>
          </w:p>
          <w:p w:rsidR="001C1F15" w:rsidRPr="00D41148" w:rsidRDefault="001C1F15" w:rsidP="001C1F15">
            <w:pPr>
              <w:numPr>
                <w:ilvl w:val="0"/>
                <w:numId w:val="10"/>
              </w:numPr>
              <w:spacing w:after="0"/>
              <w:jc w:val="both"/>
              <w:rPr>
                <w:szCs w:val="24"/>
              </w:rPr>
            </w:pPr>
            <w:r w:rsidRPr="001C1F15">
              <w:rPr>
                <w:szCs w:val="24"/>
              </w:rPr>
              <w:t>Mevzuatın sık sık değişiyor olması.</w:t>
            </w:r>
          </w:p>
        </w:tc>
      </w:tr>
      <w:tr w:rsidR="00474795" w:rsidRPr="00D41148" w:rsidTr="001C1F15">
        <w:tc>
          <w:tcPr>
            <w:tcW w:w="2518" w:type="dxa"/>
            <w:vAlign w:val="center"/>
          </w:tcPr>
          <w:p w:rsidR="00474795" w:rsidRPr="00D41148" w:rsidRDefault="00474795" w:rsidP="001C1F15">
            <w:pPr>
              <w:spacing w:after="0"/>
              <w:rPr>
                <w:szCs w:val="24"/>
              </w:rPr>
            </w:pPr>
            <w:r>
              <w:rPr>
                <w:szCs w:val="24"/>
              </w:rPr>
              <w:t>Ekolojik</w:t>
            </w:r>
          </w:p>
        </w:tc>
        <w:tc>
          <w:tcPr>
            <w:tcW w:w="7371" w:type="dxa"/>
            <w:shd w:val="clear" w:color="auto" w:fill="auto"/>
          </w:tcPr>
          <w:p w:rsidR="00474795" w:rsidRPr="00D41148" w:rsidRDefault="006D5206" w:rsidP="001C1F15">
            <w:pPr>
              <w:numPr>
                <w:ilvl w:val="0"/>
                <w:numId w:val="10"/>
              </w:numPr>
              <w:spacing w:after="0"/>
              <w:jc w:val="both"/>
              <w:rPr>
                <w:szCs w:val="24"/>
              </w:rPr>
            </w:pPr>
            <w:r w:rsidRPr="006D5206">
              <w:rPr>
                <w:szCs w:val="24"/>
              </w:rPr>
              <w:t>Taşımalı eğitimin özellikle kış aylarında risk taşıması</w:t>
            </w:r>
            <w:r w:rsidR="001B102B">
              <w:rPr>
                <w:szCs w:val="24"/>
              </w:rPr>
              <w:t>.</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719154"/>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A6D4D" w:rsidRPr="002A6D4D" w:rsidRDefault="002A6D4D" w:rsidP="002A6D4D">
      <w:bookmarkStart w:id="28" w:name="_Toc416084890"/>
    </w:p>
    <w:p w:rsidR="00A20B34" w:rsidRDefault="00DB7089" w:rsidP="00A20B34">
      <w:pPr>
        <w:pStyle w:val="Balk3"/>
      </w:pPr>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2425F" w:rsidP="0062425F">
            <w:pPr>
              <w:spacing w:after="0" w:line="240" w:lineRule="auto"/>
              <w:rPr>
                <w:color w:val="000000"/>
                <w:szCs w:val="24"/>
              </w:rPr>
            </w:pPr>
            <w:r w:rsidRPr="0062425F">
              <w:rPr>
                <w:color w:val="000000"/>
                <w:szCs w:val="24"/>
              </w:rPr>
              <w:t>Okul</w:t>
            </w:r>
            <w:r>
              <w:rPr>
                <w:color w:val="000000"/>
                <w:szCs w:val="24"/>
              </w:rPr>
              <w:t xml:space="preserve"> devamsızlığı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62425F" w:rsidP="0062425F">
            <w:pPr>
              <w:spacing w:after="0" w:line="240" w:lineRule="auto"/>
              <w:rPr>
                <w:color w:val="000000"/>
                <w:szCs w:val="24"/>
              </w:rPr>
            </w:pPr>
            <w:r w:rsidRPr="0062425F">
              <w:rPr>
                <w:color w:val="000000"/>
                <w:szCs w:val="24"/>
              </w:rPr>
              <w:t>Taşımalı eğitim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A6D4D" w:rsidP="002A6D4D">
            <w:pPr>
              <w:spacing w:after="0" w:line="240" w:lineRule="auto"/>
              <w:rPr>
                <w:color w:val="000000"/>
                <w:szCs w:val="24"/>
              </w:rPr>
            </w:pPr>
            <w:r w:rsidRPr="002A6D4D">
              <w:rPr>
                <w:color w:val="000000"/>
                <w:szCs w:val="24"/>
              </w:rPr>
              <w:t xml:space="preserve">Yabancı </w:t>
            </w:r>
            <w:r>
              <w:rPr>
                <w:color w:val="000000"/>
                <w:szCs w:val="24"/>
              </w:rPr>
              <w:t>ö</w:t>
            </w:r>
            <w:r w:rsidRPr="002A6D4D">
              <w:rPr>
                <w:color w:val="000000"/>
                <w:szCs w:val="24"/>
              </w:rPr>
              <w:t>ğrenciler</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62425F" w:rsidP="00FE3704">
            <w:pPr>
              <w:spacing w:after="0" w:line="240" w:lineRule="auto"/>
              <w:rPr>
                <w:color w:val="000000"/>
                <w:szCs w:val="24"/>
              </w:rPr>
            </w:pPr>
            <w:r w:rsidRPr="0062425F">
              <w:rPr>
                <w:color w:val="000000"/>
                <w:szCs w:val="24"/>
              </w:rPr>
              <w:t>Eğitim öğretim sürecinde sanatsal, sportif ve kültürel faaliyetler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62425F" w:rsidP="00FE3704">
            <w:pPr>
              <w:spacing w:after="0" w:line="240" w:lineRule="auto"/>
              <w:rPr>
                <w:color w:val="000000"/>
                <w:szCs w:val="24"/>
              </w:rPr>
            </w:pPr>
            <w:r w:rsidRPr="0062425F">
              <w:rPr>
                <w:color w:val="000000"/>
                <w:szCs w:val="24"/>
              </w:rPr>
              <w:t>Okuma kültürü</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62425F" w:rsidP="00FE3704">
            <w:pPr>
              <w:spacing w:after="0" w:line="240" w:lineRule="auto"/>
              <w:rPr>
                <w:color w:val="000000"/>
                <w:szCs w:val="24"/>
              </w:rPr>
            </w:pPr>
            <w:r w:rsidRPr="0062425F">
              <w:rPr>
                <w:color w:val="000000"/>
                <w:szCs w:val="24"/>
              </w:rPr>
              <w:t>Öğrencilere</w:t>
            </w:r>
            <w:r>
              <w:rPr>
                <w:color w:val="000000"/>
                <w:szCs w:val="24"/>
              </w:rPr>
              <w:t xml:space="preserve"> </w:t>
            </w:r>
            <w:r w:rsidRPr="0062425F">
              <w:rPr>
                <w:color w:val="000000"/>
                <w:szCs w:val="24"/>
              </w:rPr>
              <w:t>destekleme ve yetiştirme kursları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62425F" w:rsidP="00FE3704">
            <w:pPr>
              <w:spacing w:after="0" w:line="240" w:lineRule="auto"/>
              <w:rPr>
                <w:color w:val="000000"/>
                <w:szCs w:val="24"/>
              </w:rPr>
            </w:pPr>
            <w:r w:rsidRPr="0062425F">
              <w:rPr>
                <w:color w:val="000000"/>
                <w:szCs w:val="24"/>
              </w:rPr>
              <w:t>Disiplin problemler</w:t>
            </w:r>
            <w:r>
              <w:rPr>
                <w:color w:val="000000"/>
                <w:szCs w:val="24"/>
              </w:rPr>
              <w:t>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62425F" w:rsidP="00FE3704">
            <w:pPr>
              <w:spacing w:after="0" w:line="240" w:lineRule="auto"/>
              <w:rPr>
                <w:color w:val="000000"/>
                <w:szCs w:val="24"/>
              </w:rPr>
            </w:pPr>
            <w:r w:rsidRPr="0062425F">
              <w:rPr>
                <w:color w:val="000000"/>
                <w:szCs w:val="24"/>
              </w:rPr>
              <w:t>Eğitimde bilgi ve iletişim teknolojilerinin kullanımı</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Mesleki yetkinliklerinin geliştirilmesi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Çalışma ortamlarının iş motivasyonunu sağlayacak biçimde düzenlenmesi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Okul sosyal, kültürel, sanatsal ve sportif faaliyet alanlarının yetersizliğ</w:t>
            </w:r>
            <w:r>
              <w:rPr>
                <w:color w:val="000000"/>
                <w:szCs w:val="24"/>
              </w:rPr>
              <w:t>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Okul-Aile Birliği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Elektronik içeriğin geliştirilmesi ve kontrolü</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62425F" w:rsidP="00FE3704">
            <w:pPr>
              <w:spacing w:after="0" w:line="240" w:lineRule="auto"/>
              <w:rPr>
                <w:color w:val="000000"/>
                <w:szCs w:val="24"/>
              </w:rPr>
            </w:pPr>
            <w:r w:rsidRPr="0062425F">
              <w:rPr>
                <w:color w:val="000000"/>
                <w:szCs w:val="24"/>
              </w:rPr>
              <w:t>Diğer kurum ve kuruluşlarla işbirliği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2A6D4D" w:rsidP="00FE3704">
            <w:pPr>
              <w:spacing w:after="0" w:line="240" w:lineRule="auto"/>
              <w:rPr>
                <w:color w:val="000000"/>
                <w:szCs w:val="24"/>
              </w:rPr>
            </w:pPr>
            <w:r>
              <w:rPr>
                <w:color w:val="000000"/>
                <w:szCs w:val="24"/>
              </w:rPr>
              <w:t>Temizlik ve h</w:t>
            </w:r>
            <w:r w:rsidRPr="002A6D4D">
              <w:rPr>
                <w:color w:val="000000"/>
                <w:szCs w:val="24"/>
              </w:rPr>
              <w:t>ijyen</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719155"/>
      <w:r>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65288A" w:rsidRDefault="00D41148" w:rsidP="00D41148">
      <w:pPr>
        <w:pStyle w:val="Balk2"/>
      </w:pPr>
      <w:bookmarkStart w:id="35" w:name="_Toc719156"/>
      <w:r>
        <w:t>MİSYO</w:t>
      </w:r>
      <w:r w:rsidR="008E325C" w:rsidRPr="00A47F2F">
        <w:t>N</w:t>
      </w:r>
      <w:r w:rsidR="00B11140">
        <w:t>UMUZ</w:t>
      </w:r>
      <w:bookmarkEnd w:id="35"/>
      <w:r w:rsidR="00373590">
        <w:t xml:space="preserve"> </w:t>
      </w:r>
    </w:p>
    <w:p w:rsidR="00843B43" w:rsidRDefault="00843B43" w:rsidP="00B11140">
      <w:pPr>
        <w:ind w:left="284"/>
        <w:jc w:val="both"/>
        <w:rPr>
          <w:szCs w:val="24"/>
        </w:rPr>
      </w:pPr>
      <w:r w:rsidRPr="00843B43">
        <w:rPr>
          <w:szCs w:val="24"/>
        </w:rPr>
        <w:t>Öğrencilerimizin;</w:t>
      </w:r>
    </w:p>
    <w:p w:rsidR="00843B43" w:rsidRDefault="00843B43" w:rsidP="00843B43">
      <w:pPr>
        <w:ind w:left="284" w:firstLine="424"/>
        <w:jc w:val="both"/>
        <w:rPr>
          <w:szCs w:val="24"/>
        </w:rPr>
      </w:pPr>
      <w:r w:rsidRPr="00843B43">
        <w:rPr>
          <w:szCs w:val="24"/>
        </w:rPr>
        <w:t>Bireysel yeteneklerini dikkate alarak öğrenmelerini, bilgili, becerili, öz güvenli olmalarını,</w:t>
      </w:r>
    </w:p>
    <w:p w:rsidR="00843B43" w:rsidRDefault="00843B43" w:rsidP="00843B43">
      <w:pPr>
        <w:ind w:left="284" w:firstLine="424"/>
        <w:jc w:val="both"/>
        <w:rPr>
          <w:szCs w:val="24"/>
        </w:rPr>
      </w:pPr>
      <w:r w:rsidRPr="00843B43">
        <w:rPr>
          <w:szCs w:val="24"/>
        </w:rPr>
        <w:t>Çevresi ile iyi ve olumlu iletişim kuracak davranışları kazanmalarını,</w:t>
      </w:r>
    </w:p>
    <w:p w:rsidR="00843B43" w:rsidRDefault="00843B43" w:rsidP="00843B43">
      <w:pPr>
        <w:ind w:left="284" w:firstLine="424"/>
        <w:jc w:val="both"/>
        <w:rPr>
          <w:szCs w:val="24"/>
        </w:rPr>
      </w:pPr>
      <w:r w:rsidRPr="00843B43">
        <w:rPr>
          <w:szCs w:val="24"/>
        </w:rPr>
        <w:t>Olaylara çok yönlü ve tarafsız bakabilmelerini,</w:t>
      </w:r>
    </w:p>
    <w:p w:rsidR="00843B43" w:rsidRDefault="00843B43" w:rsidP="00843B43">
      <w:pPr>
        <w:ind w:left="284" w:firstLine="424"/>
        <w:jc w:val="both"/>
        <w:rPr>
          <w:szCs w:val="24"/>
        </w:rPr>
      </w:pPr>
      <w:r w:rsidRPr="00843B43">
        <w:rPr>
          <w:szCs w:val="24"/>
        </w:rPr>
        <w:t>Çağın ihtiyaçlarına cevap verebilecek beceriler kazanmalarını, geli</w:t>
      </w:r>
      <w:r>
        <w:rPr>
          <w:szCs w:val="24"/>
        </w:rPr>
        <w:t>şen teknolojiyi izleyip kullana</w:t>
      </w:r>
      <w:r w:rsidRPr="00843B43">
        <w:rPr>
          <w:szCs w:val="24"/>
        </w:rPr>
        <w:t>bilmelerini</w:t>
      </w:r>
      <w:r>
        <w:rPr>
          <w:szCs w:val="24"/>
        </w:rPr>
        <w:t>,</w:t>
      </w:r>
    </w:p>
    <w:p w:rsidR="00843B43" w:rsidRDefault="00843B43" w:rsidP="00843B43">
      <w:pPr>
        <w:ind w:left="284" w:firstLine="424"/>
        <w:jc w:val="both"/>
        <w:rPr>
          <w:szCs w:val="24"/>
        </w:rPr>
      </w:pPr>
      <w:r w:rsidRPr="00843B43">
        <w:rPr>
          <w:szCs w:val="24"/>
        </w:rPr>
        <w:t xml:space="preserve">Liderlik özelliklerinin yanı sıra, iş birliği ve ekip çalışmalarına yatkın, birey </w:t>
      </w:r>
    </w:p>
    <w:p w:rsidR="00B11140" w:rsidRDefault="00843B43" w:rsidP="00843B43">
      <w:pPr>
        <w:jc w:val="both"/>
        <w:rPr>
          <w:szCs w:val="24"/>
        </w:rPr>
      </w:pPr>
      <w:r w:rsidRPr="00843B43">
        <w:rPr>
          <w:szCs w:val="24"/>
        </w:rPr>
        <w:t>olmalarını, sağlamaktır.</w:t>
      </w:r>
    </w:p>
    <w:p w:rsidR="00B11140" w:rsidRPr="0065288A" w:rsidRDefault="00B11140" w:rsidP="00D41148">
      <w:pPr>
        <w:pStyle w:val="Balk2"/>
      </w:pPr>
      <w:bookmarkStart w:id="36" w:name="_Toc719157"/>
      <w:r>
        <w:t>VİZ</w:t>
      </w:r>
      <w:r w:rsidR="00D41148">
        <w:t>YO</w:t>
      </w:r>
      <w:r w:rsidRPr="00A47F2F">
        <w:t>N</w:t>
      </w:r>
      <w:r>
        <w:t>UMUZ</w:t>
      </w:r>
      <w:bookmarkEnd w:id="36"/>
      <w:r w:rsidR="00373590">
        <w:t xml:space="preserve"> </w:t>
      </w:r>
    </w:p>
    <w:p w:rsidR="00B11140" w:rsidRPr="00843B43" w:rsidRDefault="00843B43" w:rsidP="00B11140">
      <w:pPr>
        <w:ind w:left="284"/>
        <w:jc w:val="both"/>
        <w:rPr>
          <w:szCs w:val="24"/>
        </w:rPr>
      </w:pPr>
      <w:r w:rsidRPr="00843B43">
        <w:rPr>
          <w:szCs w:val="24"/>
        </w:rPr>
        <w:t>Katılımcı veli, gelişen öğretmen ve araştırmacı öğrencilerle birlikte ilçemizin örnek okulu olmak.</w:t>
      </w:r>
    </w:p>
    <w:p w:rsidR="008E325C" w:rsidRPr="0065288A" w:rsidRDefault="001D2506" w:rsidP="00D41148">
      <w:pPr>
        <w:pStyle w:val="Balk2"/>
      </w:pPr>
      <w:bookmarkStart w:id="37" w:name="_Toc719158"/>
      <w:r w:rsidRPr="00A47F2F">
        <w:lastRenderedPageBreak/>
        <w:t xml:space="preserve">TEMEL </w:t>
      </w:r>
      <w:r w:rsidR="008E325C" w:rsidRPr="00A47F2F">
        <w:t>DEĞERLERİMİZ</w:t>
      </w:r>
      <w:bookmarkEnd w:id="37"/>
      <w:r w:rsidR="00373590">
        <w:t xml:space="preserve"> </w:t>
      </w:r>
    </w:p>
    <w:p w:rsidR="00843B43"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1) </w:t>
      </w:r>
      <w:r w:rsidR="00843B43" w:rsidRPr="002A6D4D">
        <w:rPr>
          <w:rFonts w:eastAsia="AGaramondPro-Regular"/>
          <w:szCs w:val="24"/>
        </w:rPr>
        <w:t>İlişkilerde sevgi ve saygıyı ön planda tutma.</w:t>
      </w:r>
    </w:p>
    <w:p w:rsidR="00B11140"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2) </w:t>
      </w:r>
      <w:r w:rsidR="00843B43" w:rsidRPr="002A6D4D">
        <w:rPr>
          <w:rFonts w:eastAsia="AGaramondPro-Regular"/>
          <w:szCs w:val="24"/>
        </w:rPr>
        <w:t>Öğrenci merkezli eğitim</w:t>
      </w:r>
      <w:r w:rsidR="002A6D4D" w:rsidRPr="002A6D4D">
        <w:rPr>
          <w:rFonts w:eastAsia="AGaramondPro-Regular"/>
          <w:szCs w:val="24"/>
        </w:rPr>
        <w:t xml:space="preserve"> </w:t>
      </w:r>
      <w:r w:rsidR="00843B43" w:rsidRPr="002A6D4D">
        <w:rPr>
          <w:rFonts w:eastAsia="AGaramondPro-Regular"/>
          <w:szCs w:val="24"/>
        </w:rPr>
        <w:t>anlayışı</w:t>
      </w:r>
    </w:p>
    <w:p w:rsidR="00B11140"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3) </w:t>
      </w:r>
      <w:r w:rsidR="00843B43" w:rsidRPr="002A6D4D">
        <w:rPr>
          <w:rFonts w:eastAsia="AGaramondPro-Regular"/>
          <w:szCs w:val="24"/>
        </w:rPr>
        <w:t>Öğretmenlerden ve personelden gelen fikirlere değer verip değerlendirme</w:t>
      </w:r>
    </w:p>
    <w:p w:rsidR="00B11140"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4) </w:t>
      </w:r>
      <w:r w:rsidR="00843B43" w:rsidRPr="002A6D4D">
        <w:rPr>
          <w:rFonts w:eastAsia="AGaramondPro-Regular"/>
          <w:szCs w:val="24"/>
        </w:rPr>
        <w:t>Öğrencileri</w:t>
      </w:r>
      <w:r w:rsidR="002A6D4D" w:rsidRPr="002A6D4D">
        <w:rPr>
          <w:rFonts w:eastAsia="AGaramondPro-Regular"/>
          <w:szCs w:val="24"/>
        </w:rPr>
        <w:t xml:space="preserve"> </w:t>
      </w:r>
      <w:r w:rsidR="00843B43" w:rsidRPr="002A6D4D">
        <w:rPr>
          <w:rFonts w:eastAsia="AGaramondPro-Regular"/>
          <w:szCs w:val="24"/>
        </w:rPr>
        <w:t>özgün kişilikleriyle ve düşünceleriyle önemseme</w:t>
      </w:r>
    </w:p>
    <w:p w:rsidR="00B11140"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5) </w:t>
      </w:r>
      <w:r w:rsidR="00843B43" w:rsidRPr="002A6D4D">
        <w:rPr>
          <w:rFonts w:eastAsia="AGaramondPro-Regular"/>
          <w:szCs w:val="24"/>
        </w:rPr>
        <w:t>Her çalışana değer verme, eşit fırsat tanıma</w:t>
      </w:r>
    </w:p>
    <w:p w:rsidR="00B11140" w:rsidRPr="002A6D4D" w:rsidRDefault="00B11140" w:rsidP="00C908BE">
      <w:pPr>
        <w:pStyle w:val="ListeParagraf"/>
        <w:autoSpaceDE w:val="0"/>
        <w:autoSpaceDN w:val="0"/>
        <w:adjustRightInd w:val="0"/>
        <w:spacing w:before="120" w:after="0" w:line="432" w:lineRule="auto"/>
        <w:ind w:left="0"/>
        <w:jc w:val="both"/>
        <w:rPr>
          <w:rFonts w:eastAsia="AGaramondPro-Regular"/>
          <w:szCs w:val="24"/>
        </w:rPr>
      </w:pPr>
      <w:r w:rsidRPr="002A6D4D">
        <w:rPr>
          <w:rFonts w:eastAsia="AGaramondPro-Regular"/>
          <w:szCs w:val="24"/>
        </w:rPr>
        <w:t xml:space="preserve">6) </w:t>
      </w:r>
      <w:r w:rsidR="00843B43" w:rsidRPr="002A6D4D">
        <w:rPr>
          <w:rFonts w:eastAsia="AGaramondPro-Regular"/>
          <w:szCs w:val="24"/>
        </w:rPr>
        <w:t>Motivasyonu arttırma</w:t>
      </w:r>
    </w:p>
    <w:p w:rsidR="00843B43" w:rsidRPr="002A6D4D" w:rsidRDefault="00843B43" w:rsidP="002A6D4D">
      <w:pPr>
        <w:pStyle w:val="ListeParagraf"/>
        <w:autoSpaceDE w:val="0"/>
        <w:autoSpaceDN w:val="0"/>
        <w:adjustRightInd w:val="0"/>
        <w:spacing w:before="120" w:after="0" w:line="432" w:lineRule="auto"/>
        <w:ind w:left="0"/>
        <w:rPr>
          <w:rFonts w:eastAsia="AGaramondPro-Regular"/>
          <w:szCs w:val="24"/>
        </w:rPr>
      </w:pPr>
      <w:r w:rsidRPr="002A6D4D">
        <w:rPr>
          <w:rFonts w:eastAsia="AGaramondPro-Regular"/>
          <w:szCs w:val="24"/>
        </w:rPr>
        <w:t>7)</w:t>
      </w:r>
      <w:r w:rsidRPr="002A6D4D">
        <w:rPr>
          <w:rFonts w:ascii="Arial" w:hAnsi="Arial" w:cs="Arial"/>
          <w:sz w:val="30"/>
          <w:szCs w:val="30"/>
        </w:rPr>
        <w:t xml:space="preserve"> </w:t>
      </w:r>
      <w:r w:rsidRPr="002A6D4D">
        <w:rPr>
          <w:rFonts w:eastAsia="AGaramondPro-Regular"/>
          <w:szCs w:val="24"/>
        </w:rPr>
        <w:t>Şeffaflık</w:t>
      </w:r>
    </w:p>
    <w:p w:rsidR="00843B43" w:rsidRPr="002A6D4D" w:rsidRDefault="00843B43" w:rsidP="002A6D4D">
      <w:pPr>
        <w:pStyle w:val="ListeParagraf"/>
        <w:autoSpaceDE w:val="0"/>
        <w:autoSpaceDN w:val="0"/>
        <w:adjustRightInd w:val="0"/>
        <w:spacing w:before="120" w:after="0" w:line="432" w:lineRule="auto"/>
        <w:ind w:left="0"/>
        <w:rPr>
          <w:rFonts w:eastAsia="AGaramondPro-Regular"/>
          <w:szCs w:val="24"/>
        </w:rPr>
      </w:pPr>
      <w:r w:rsidRPr="002A6D4D">
        <w:rPr>
          <w:rFonts w:eastAsia="AGaramondPro-Regular"/>
          <w:szCs w:val="24"/>
        </w:rPr>
        <w:t>8)</w:t>
      </w:r>
      <w:r w:rsidRPr="002A6D4D">
        <w:rPr>
          <w:rFonts w:ascii="Arial" w:hAnsi="Arial" w:cs="Arial"/>
          <w:sz w:val="30"/>
          <w:szCs w:val="30"/>
        </w:rPr>
        <w:t xml:space="preserve"> </w:t>
      </w:r>
      <w:r w:rsidRPr="002A6D4D">
        <w:rPr>
          <w:rFonts w:eastAsia="AGaramondPro-Regular"/>
          <w:szCs w:val="24"/>
        </w:rPr>
        <w:t>Açık ve dürüst iletişim</w:t>
      </w:r>
    </w:p>
    <w:p w:rsidR="00843B43" w:rsidRPr="002A6D4D" w:rsidRDefault="00843B43" w:rsidP="002A6D4D">
      <w:pPr>
        <w:pStyle w:val="ListeParagraf"/>
        <w:autoSpaceDE w:val="0"/>
        <w:autoSpaceDN w:val="0"/>
        <w:adjustRightInd w:val="0"/>
        <w:spacing w:before="120" w:after="0" w:line="432" w:lineRule="auto"/>
        <w:ind w:left="0"/>
        <w:rPr>
          <w:rFonts w:eastAsia="AGaramondPro-Regular"/>
          <w:szCs w:val="24"/>
        </w:rPr>
      </w:pPr>
      <w:r w:rsidRPr="002A6D4D">
        <w:rPr>
          <w:rFonts w:eastAsia="AGaramondPro-Regular"/>
          <w:szCs w:val="24"/>
        </w:rPr>
        <w:t>9)</w:t>
      </w:r>
      <w:r w:rsidRPr="002A6D4D">
        <w:rPr>
          <w:rFonts w:ascii="Arial" w:hAnsi="Arial" w:cs="Arial"/>
          <w:sz w:val="30"/>
          <w:szCs w:val="30"/>
        </w:rPr>
        <w:t xml:space="preserve"> </w:t>
      </w:r>
      <w:r w:rsidRPr="002A6D4D">
        <w:rPr>
          <w:rFonts w:eastAsia="AGaramondPro-Regular"/>
          <w:szCs w:val="24"/>
        </w:rPr>
        <w:t>Bireysel yenilikçiliği ve yenilikleri destekleme, işbirliği yapma</w:t>
      </w:r>
    </w:p>
    <w:p w:rsidR="002A6D4D" w:rsidRDefault="002A6D4D" w:rsidP="002A6D4D">
      <w:pPr>
        <w:pStyle w:val="ListeParagraf"/>
        <w:autoSpaceDE w:val="0"/>
        <w:autoSpaceDN w:val="0"/>
        <w:adjustRightInd w:val="0"/>
        <w:spacing w:before="120" w:after="0" w:line="432" w:lineRule="auto"/>
        <w:ind w:left="0"/>
        <w:rPr>
          <w:rFonts w:eastAsia="AGaramondPro-Regular"/>
          <w:szCs w:val="24"/>
        </w:rPr>
      </w:pPr>
      <w:r>
        <w:rPr>
          <w:rFonts w:eastAsia="AGaramondPro-Regular"/>
          <w:szCs w:val="24"/>
        </w:rPr>
        <w:t>10)</w:t>
      </w:r>
      <w:r w:rsidRPr="002A6D4D">
        <w:rPr>
          <w:rFonts w:ascii="Arial" w:hAnsi="Arial" w:cs="Arial"/>
          <w:sz w:val="30"/>
          <w:szCs w:val="30"/>
        </w:rPr>
        <w:t xml:space="preserve"> </w:t>
      </w:r>
      <w:r w:rsidRPr="002A6D4D">
        <w:rPr>
          <w:rFonts w:eastAsia="AGaramondPro-Regular"/>
          <w:szCs w:val="24"/>
        </w:rPr>
        <w:t xml:space="preserve">Planlamacı yaklaşım </w:t>
      </w:r>
    </w:p>
    <w:p w:rsidR="002A6D4D" w:rsidRDefault="002A6D4D" w:rsidP="002A6D4D">
      <w:pPr>
        <w:pStyle w:val="ListeParagraf"/>
        <w:autoSpaceDE w:val="0"/>
        <w:autoSpaceDN w:val="0"/>
        <w:adjustRightInd w:val="0"/>
        <w:spacing w:before="120" w:after="0" w:line="432" w:lineRule="auto"/>
        <w:ind w:left="0"/>
        <w:rPr>
          <w:rFonts w:eastAsia="AGaramondPro-Regular"/>
          <w:szCs w:val="24"/>
        </w:rPr>
      </w:pPr>
      <w:r>
        <w:rPr>
          <w:rFonts w:eastAsia="AGaramondPro-Regular"/>
          <w:szCs w:val="24"/>
        </w:rPr>
        <w:t xml:space="preserve">11) </w:t>
      </w:r>
      <w:r w:rsidRPr="002A6D4D">
        <w:rPr>
          <w:rFonts w:eastAsia="AGaramondPro-Regular"/>
          <w:szCs w:val="24"/>
        </w:rPr>
        <w:t>Problemin değil çözümün parçası olma</w:t>
      </w:r>
    </w:p>
    <w:p w:rsidR="002A6D4D" w:rsidRDefault="002A6D4D" w:rsidP="002A6D4D">
      <w:pPr>
        <w:pStyle w:val="ListeParagraf"/>
        <w:autoSpaceDE w:val="0"/>
        <w:autoSpaceDN w:val="0"/>
        <w:adjustRightInd w:val="0"/>
        <w:spacing w:before="120" w:after="0" w:line="432" w:lineRule="auto"/>
        <w:ind w:left="0"/>
        <w:rPr>
          <w:rFonts w:eastAsia="AGaramondPro-Regular"/>
          <w:szCs w:val="24"/>
        </w:rPr>
      </w:pPr>
      <w:r>
        <w:rPr>
          <w:rFonts w:eastAsia="AGaramondPro-Regular"/>
          <w:szCs w:val="24"/>
        </w:rPr>
        <w:t>12)</w:t>
      </w:r>
      <w:r w:rsidRPr="002A6D4D">
        <w:rPr>
          <w:rFonts w:ascii="Arial" w:hAnsi="Arial" w:cs="Arial"/>
          <w:sz w:val="30"/>
          <w:szCs w:val="30"/>
        </w:rPr>
        <w:t xml:space="preserve"> </w:t>
      </w:r>
      <w:r w:rsidRPr="002A6D4D">
        <w:rPr>
          <w:rFonts w:eastAsia="AGaramondPro-Regular"/>
          <w:szCs w:val="24"/>
        </w:rPr>
        <w:t>Sorumluluk bilinci kazandırma</w:t>
      </w:r>
    </w:p>
    <w:p w:rsidR="00B17718" w:rsidRPr="00A47F2F" w:rsidRDefault="002A6D4D" w:rsidP="002A6D4D">
      <w:pPr>
        <w:pStyle w:val="ListeParagraf"/>
        <w:autoSpaceDE w:val="0"/>
        <w:autoSpaceDN w:val="0"/>
        <w:adjustRightInd w:val="0"/>
        <w:spacing w:before="120" w:after="0" w:line="432" w:lineRule="auto"/>
        <w:ind w:left="0"/>
        <w:rPr>
          <w:rFonts w:eastAsia="AGaramondPro-Regular"/>
          <w:szCs w:val="24"/>
        </w:rPr>
      </w:pPr>
      <w:r>
        <w:rPr>
          <w:rFonts w:eastAsia="AGaramondPro-Regular"/>
          <w:szCs w:val="24"/>
        </w:rPr>
        <w:t>13)</w:t>
      </w:r>
      <w:r w:rsidRPr="002A6D4D">
        <w:rPr>
          <w:rFonts w:ascii="Arial" w:hAnsi="Arial" w:cs="Arial"/>
          <w:sz w:val="30"/>
          <w:szCs w:val="30"/>
        </w:rPr>
        <w:t xml:space="preserve"> </w:t>
      </w:r>
      <w:r w:rsidRPr="002A6D4D">
        <w:rPr>
          <w:rFonts w:eastAsia="AGaramondPro-Regular"/>
          <w:szCs w:val="24"/>
        </w:rPr>
        <w:t>Ben yerine biz anlayışının etkin olduğu güvenli bir ortam yaratma</w:t>
      </w:r>
      <w:r w:rsidR="003322A4">
        <w:rPr>
          <w:rFonts w:eastAsia="AGaramondPro-Regular"/>
          <w:szCs w:val="24"/>
        </w:rPr>
        <w:br w:type="page"/>
      </w:r>
    </w:p>
    <w:p w:rsidR="00A07F33" w:rsidRPr="00CF5A8B" w:rsidRDefault="008D4E73" w:rsidP="00CF5A8B">
      <w:pPr>
        <w:pStyle w:val="Balk1"/>
      </w:pPr>
      <w:bookmarkStart w:id="38" w:name="_Toc411525145"/>
      <w:bookmarkStart w:id="39" w:name="_Toc416085153"/>
      <w:bookmarkStart w:id="40" w:name="_Toc529519459"/>
      <w:bookmarkStart w:id="41" w:name="_Toc719159"/>
      <w:r>
        <w:t xml:space="preserve">BÖLÜM IV: </w:t>
      </w:r>
      <w:r w:rsidR="002F5FC9" w:rsidRPr="002B6FDB">
        <w:t xml:space="preserve">AMAÇ, HEDEF VE </w:t>
      </w:r>
      <w:bookmarkEnd w:id="38"/>
      <w:bookmarkEnd w:id="39"/>
      <w:bookmarkEnd w:id="40"/>
      <w:r w:rsidR="003322A4" w:rsidRPr="002B6FDB">
        <w:t>EYLEMLER</w:t>
      </w:r>
      <w:bookmarkEnd w:id="41"/>
    </w:p>
    <w:p w:rsidR="002B6FDB" w:rsidRPr="002B6FDB" w:rsidRDefault="002B6FDB" w:rsidP="002B6FDB">
      <w:pPr>
        <w:pStyle w:val="Balk2"/>
      </w:pPr>
      <w:bookmarkStart w:id="42" w:name="_Toc719160"/>
      <w:r w:rsidRPr="002B6FDB">
        <w:t xml:space="preserve">TEMA </w:t>
      </w:r>
      <w:r>
        <w:t>I</w:t>
      </w:r>
      <w:r w:rsidRPr="002B6FDB">
        <w:t>: EĞİTİM</w:t>
      </w:r>
      <w:r>
        <w:t xml:space="preserve"> VE ÖĞRETİM</w:t>
      </w:r>
      <w:r w:rsidRPr="002B6FDB">
        <w:t xml:space="preserve">E </w:t>
      </w:r>
      <w:r>
        <w:t>ERİŞİM</w:t>
      </w:r>
      <w:bookmarkEnd w:id="42"/>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3"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3"/>
    </w:p>
    <w:p w:rsidR="0081680B" w:rsidRPr="00CF5A8B" w:rsidRDefault="00515098" w:rsidP="00CF5A8B">
      <w:pPr>
        <w:pStyle w:val="Balk3"/>
        <w:rPr>
          <w:rFonts w:ascii="Book Antiqua" w:hAnsi="Book Antiqua"/>
          <w:sz w:val="24"/>
          <w:szCs w:val="24"/>
        </w:rPr>
      </w:pPr>
      <w:bookmarkStart w:id="44" w:name="_Toc529519462"/>
      <w:bookmarkStart w:id="45"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4"/>
      <w:r w:rsidR="00FF6E54">
        <w:rPr>
          <w:rFonts w:ascii="Book Antiqua" w:hAnsi="Book Antiqua"/>
          <w:sz w:val="24"/>
          <w:szCs w:val="24"/>
        </w:rPr>
        <w:t xml:space="preserve"> </w:t>
      </w:r>
      <w:bookmarkStart w:id="46" w:name="_Toc529519463"/>
      <w:bookmarkEnd w:id="45"/>
    </w:p>
    <w:p w:rsidR="00CF5A8B" w:rsidRDefault="00CF5A8B" w:rsidP="002B6FDB">
      <w:pPr>
        <w:rPr>
          <w:b/>
          <w:sz w:val="28"/>
        </w:rPr>
      </w:pPr>
    </w:p>
    <w:p w:rsidR="00CF5A8B" w:rsidRDefault="00CF5A8B" w:rsidP="002B6FDB">
      <w:pPr>
        <w:rPr>
          <w:b/>
          <w:sz w:val="28"/>
        </w:rPr>
      </w:pPr>
    </w:p>
    <w:p w:rsidR="00CF5A8B" w:rsidRDefault="00CF5A8B" w:rsidP="002B6FDB">
      <w:pPr>
        <w:rPr>
          <w:b/>
          <w:sz w:val="28"/>
        </w:rPr>
      </w:pPr>
    </w:p>
    <w:p w:rsidR="00D23ED3" w:rsidRDefault="00D23ED3" w:rsidP="002B6FDB">
      <w:pPr>
        <w:rPr>
          <w:b/>
          <w:sz w:val="28"/>
        </w:rPr>
      </w:pPr>
    </w:p>
    <w:p w:rsidR="00CF5A8B" w:rsidRDefault="00CF5A8B" w:rsidP="002B6FDB">
      <w:pPr>
        <w:rPr>
          <w:b/>
          <w:sz w:val="28"/>
        </w:rPr>
      </w:pPr>
    </w:p>
    <w:p w:rsidR="00CD0A0C" w:rsidRPr="002B6FDB" w:rsidRDefault="008876D2" w:rsidP="002B6FDB">
      <w:pPr>
        <w:rPr>
          <w:b/>
          <w:color w:val="FF0000"/>
          <w:sz w:val="28"/>
        </w:rPr>
      </w:pPr>
      <w:r w:rsidRPr="002B6FDB">
        <w:rPr>
          <w:b/>
          <w:sz w:val="28"/>
        </w:rPr>
        <w:lastRenderedPageBreak/>
        <w:t>Performans Gösterge</w:t>
      </w:r>
      <w:r w:rsidR="00D17290" w:rsidRPr="002B6FDB">
        <w:rPr>
          <w:b/>
          <w:sz w:val="28"/>
        </w:rPr>
        <w:t>leri</w:t>
      </w:r>
      <w:bookmarkEnd w:id="46"/>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95</w:t>
            </w:r>
          </w:p>
        </w:tc>
        <w:tc>
          <w:tcPr>
            <w:tcW w:w="1092" w:type="dxa"/>
            <w:gridSpan w:val="2"/>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41"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07"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92"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05"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78</w:t>
            </w:r>
          </w:p>
        </w:tc>
        <w:tc>
          <w:tcPr>
            <w:tcW w:w="1092" w:type="dxa"/>
            <w:gridSpan w:val="2"/>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85</w:t>
            </w:r>
          </w:p>
        </w:tc>
        <w:tc>
          <w:tcPr>
            <w:tcW w:w="1041"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90</w:t>
            </w:r>
          </w:p>
        </w:tc>
        <w:tc>
          <w:tcPr>
            <w:tcW w:w="1007"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95</w:t>
            </w:r>
          </w:p>
        </w:tc>
        <w:tc>
          <w:tcPr>
            <w:tcW w:w="1092"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05"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84</w:t>
            </w:r>
          </w:p>
        </w:tc>
        <w:tc>
          <w:tcPr>
            <w:tcW w:w="1092" w:type="dxa"/>
            <w:gridSpan w:val="2"/>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90</w:t>
            </w:r>
          </w:p>
        </w:tc>
        <w:tc>
          <w:tcPr>
            <w:tcW w:w="1041"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95</w:t>
            </w:r>
          </w:p>
        </w:tc>
        <w:tc>
          <w:tcPr>
            <w:tcW w:w="1007"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92"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c>
          <w:tcPr>
            <w:tcW w:w="1005"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100</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0C71C4" w:rsidP="000C71C4">
            <w:pPr>
              <w:spacing w:after="0" w:line="240" w:lineRule="auto"/>
              <w:rPr>
                <w:sz w:val="22"/>
                <w:szCs w:val="22"/>
              </w:rPr>
            </w:pPr>
            <w:r>
              <w:rPr>
                <w:sz w:val="22"/>
                <w:szCs w:val="22"/>
              </w:rPr>
              <w:t>%3</w:t>
            </w:r>
          </w:p>
        </w:tc>
        <w:tc>
          <w:tcPr>
            <w:tcW w:w="1092" w:type="dxa"/>
            <w:gridSpan w:val="2"/>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41"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07"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92"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05"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0C71C4" w:rsidP="000C71C4">
            <w:pPr>
              <w:spacing w:after="0" w:line="240" w:lineRule="auto"/>
              <w:rPr>
                <w:sz w:val="22"/>
                <w:szCs w:val="22"/>
              </w:rPr>
            </w:pPr>
            <w:r>
              <w:rPr>
                <w:sz w:val="22"/>
                <w:szCs w:val="22"/>
              </w:rPr>
              <w:t>%3</w:t>
            </w:r>
          </w:p>
        </w:tc>
        <w:tc>
          <w:tcPr>
            <w:tcW w:w="1092" w:type="dxa"/>
            <w:gridSpan w:val="2"/>
            <w:shd w:val="clear" w:color="auto" w:fill="auto"/>
            <w:noWrap/>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41"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07"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92"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c>
          <w:tcPr>
            <w:tcW w:w="1005" w:type="dxa"/>
            <w:vAlign w:val="center"/>
          </w:tcPr>
          <w:p w:rsidR="003322A4" w:rsidRPr="003322A4" w:rsidRDefault="000C71C4" w:rsidP="000C71C4">
            <w:pPr>
              <w:spacing w:after="0" w:line="240" w:lineRule="auto"/>
              <w:rPr>
                <w:sz w:val="22"/>
                <w:szCs w:val="22"/>
              </w:rPr>
            </w:pPr>
            <w:r>
              <w:rPr>
                <w:sz w:val="22"/>
                <w:szCs w:val="22"/>
              </w:rPr>
              <w:t>%</w:t>
            </w:r>
            <w:r w:rsidR="002C6B9A">
              <w:rPr>
                <w:sz w:val="22"/>
                <w:szCs w:val="22"/>
              </w:rPr>
              <w:t>0</w:t>
            </w:r>
          </w:p>
        </w:tc>
      </w:tr>
      <w:tr w:rsidR="003322A4" w:rsidRPr="00A47F2F" w:rsidTr="000C71C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2C6B9A" w:rsidP="000C71C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2C6B9A" w:rsidP="000C71C4">
            <w:pPr>
              <w:spacing w:after="0" w:line="240" w:lineRule="auto"/>
              <w:rPr>
                <w:sz w:val="22"/>
                <w:szCs w:val="22"/>
              </w:rPr>
            </w:pPr>
            <w:r>
              <w:rPr>
                <w:sz w:val="22"/>
                <w:szCs w:val="22"/>
              </w:rPr>
              <w:t>0</w:t>
            </w:r>
          </w:p>
        </w:tc>
        <w:tc>
          <w:tcPr>
            <w:tcW w:w="1041" w:type="dxa"/>
            <w:vAlign w:val="center"/>
          </w:tcPr>
          <w:p w:rsidR="003322A4" w:rsidRPr="003322A4" w:rsidRDefault="002C6B9A" w:rsidP="000C71C4">
            <w:pPr>
              <w:spacing w:after="0" w:line="240" w:lineRule="auto"/>
              <w:rPr>
                <w:sz w:val="22"/>
                <w:szCs w:val="22"/>
              </w:rPr>
            </w:pPr>
            <w:r>
              <w:rPr>
                <w:sz w:val="22"/>
                <w:szCs w:val="22"/>
              </w:rPr>
              <w:t>1</w:t>
            </w:r>
          </w:p>
        </w:tc>
        <w:tc>
          <w:tcPr>
            <w:tcW w:w="1007" w:type="dxa"/>
            <w:vAlign w:val="center"/>
          </w:tcPr>
          <w:p w:rsidR="003322A4" w:rsidRPr="003322A4" w:rsidRDefault="002C6B9A" w:rsidP="000C71C4">
            <w:pPr>
              <w:spacing w:after="0" w:line="240" w:lineRule="auto"/>
              <w:rPr>
                <w:sz w:val="22"/>
                <w:szCs w:val="22"/>
              </w:rPr>
            </w:pPr>
            <w:r>
              <w:rPr>
                <w:sz w:val="22"/>
                <w:szCs w:val="22"/>
              </w:rPr>
              <w:t>1</w:t>
            </w:r>
          </w:p>
        </w:tc>
        <w:tc>
          <w:tcPr>
            <w:tcW w:w="1092" w:type="dxa"/>
            <w:vAlign w:val="center"/>
          </w:tcPr>
          <w:p w:rsidR="003322A4" w:rsidRPr="003322A4" w:rsidRDefault="002C6B9A" w:rsidP="000C71C4">
            <w:pPr>
              <w:spacing w:after="0" w:line="240" w:lineRule="auto"/>
              <w:rPr>
                <w:sz w:val="22"/>
                <w:szCs w:val="22"/>
              </w:rPr>
            </w:pPr>
            <w:r>
              <w:rPr>
                <w:sz w:val="22"/>
                <w:szCs w:val="22"/>
              </w:rPr>
              <w:t>1</w:t>
            </w:r>
          </w:p>
        </w:tc>
        <w:tc>
          <w:tcPr>
            <w:tcW w:w="1005" w:type="dxa"/>
            <w:vAlign w:val="center"/>
          </w:tcPr>
          <w:p w:rsidR="003322A4" w:rsidRPr="003322A4" w:rsidRDefault="002C6B9A" w:rsidP="000C71C4">
            <w:pPr>
              <w:spacing w:after="0" w:line="240" w:lineRule="auto"/>
              <w:rPr>
                <w:sz w:val="22"/>
                <w:szCs w:val="22"/>
              </w:rPr>
            </w:pPr>
            <w:r>
              <w:rPr>
                <w:sz w:val="22"/>
                <w:szCs w:val="22"/>
              </w:rPr>
              <w:t>1</w:t>
            </w:r>
          </w:p>
        </w:tc>
      </w:tr>
    </w:tbl>
    <w:p w:rsidR="00CF5A8B" w:rsidRDefault="00CF5A8B" w:rsidP="002B6FDB">
      <w:pPr>
        <w:rPr>
          <w:b/>
          <w:sz w:val="28"/>
          <w:highlight w:val="yellow"/>
        </w:rPr>
      </w:pPr>
    </w:p>
    <w:p w:rsidR="002B6FDB" w:rsidRPr="002B6FDB" w:rsidRDefault="002B6FDB" w:rsidP="002B6FDB">
      <w:pPr>
        <w:rPr>
          <w:b/>
          <w:sz w:val="28"/>
        </w:rPr>
      </w:pPr>
      <w:r w:rsidRPr="0065288A">
        <w:rPr>
          <w:b/>
          <w:sz w:val="28"/>
        </w:rPr>
        <w:t>Eylemler</w:t>
      </w:r>
      <w:r w:rsidR="008F3D60" w:rsidRPr="0065288A">
        <w:rPr>
          <w:b/>
          <w:sz w:val="28"/>
        </w:rPr>
        <w:t>*</w:t>
      </w:r>
    </w:p>
    <w:tbl>
      <w:tblPr>
        <w:tblW w:w="4829" w:type="pct"/>
        <w:tblLayout w:type="fixed"/>
        <w:tblCellMar>
          <w:left w:w="70" w:type="dxa"/>
          <w:right w:w="70" w:type="dxa"/>
        </w:tblCellMar>
        <w:tblLook w:val="04A0"/>
      </w:tblPr>
      <w:tblGrid>
        <w:gridCol w:w="964"/>
        <w:gridCol w:w="6478"/>
        <w:gridCol w:w="3043"/>
        <w:gridCol w:w="3175"/>
      </w:tblGrid>
      <w:tr w:rsidR="002B6FDB" w:rsidRPr="00A47F2F" w:rsidTr="00CF5A8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71"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14"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CF5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71"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14"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CF5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71"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65288A">
              <w:rPr>
                <w:szCs w:val="24"/>
              </w:rPr>
              <w:t>Devamsızlık yapan öğrencilerin tespiti ve erken uyarı sistemi için çalışmalar yapılacaktır.</w:t>
            </w:r>
          </w:p>
        </w:tc>
        <w:tc>
          <w:tcPr>
            <w:tcW w:w="111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 </w:t>
            </w:r>
            <w:r w:rsidR="002C6B9A">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CF5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71"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sidRPr="0065288A">
              <w:rPr>
                <w:szCs w:val="24"/>
              </w:rPr>
              <w:t>Devamsızlık yapan öğrencilerin velileri ile özel</w:t>
            </w:r>
            <w:r w:rsidR="00A07F33" w:rsidRPr="0065288A">
              <w:rPr>
                <w:szCs w:val="24"/>
              </w:rPr>
              <w:t xml:space="preserve"> aylık </w:t>
            </w:r>
            <w:r w:rsidRPr="0065288A">
              <w:rPr>
                <w:szCs w:val="24"/>
              </w:rPr>
              <w:t xml:space="preserve"> toplantı ve görüşmeler yapılacaktır.</w:t>
            </w:r>
          </w:p>
        </w:tc>
        <w:tc>
          <w:tcPr>
            <w:tcW w:w="1114" w:type="pct"/>
            <w:tcBorders>
              <w:top w:val="nil"/>
              <w:left w:val="nil"/>
              <w:bottom w:val="single" w:sz="8" w:space="0" w:color="auto"/>
              <w:right w:val="single" w:sz="8" w:space="0" w:color="auto"/>
            </w:tcBorders>
            <w:shd w:val="clear" w:color="auto" w:fill="auto"/>
            <w:vAlign w:val="center"/>
          </w:tcPr>
          <w:p w:rsidR="002B6FDB" w:rsidRPr="00A47F2F" w:rsidRDefault="002C6B9A"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7" w:name="_Toc529519464"/>
      <w:r>
        <w:br w:type="page"/>
      </w:r>
    </w:p>
    <w:p w:rsidR="00DF35C9" w:rsidRPr="002B6FDB" w:rsidRDefault="003072A7" w:rsidP="002B6FDB">
      <w:pPr>
        <w:pStyle w:val="Balk2"/>
      </w:pPr>
      <w:bookmarkStart w:id="48" w:name="_Toc719161"/>
      <w:r w:rsidRPr="002B6FDB">
        <w:t xml:space="preserve">TEMA </w:t>
      </w:r>
      <w:r w:rsidR="00782D62" w:rsidRPr="002B6FDB">
        <w:t>II: EĞİTİM</w:t>
      </w:r>
      <w:r w:rsidRPr="002B6FDB">
        <w:t xml:space="preserve"> VE ÖĞRETİMDE K</w:t>
      </w:r>
      <w:r w:rsidR="006C0ADF" w:rsidRPr="002B6FDB">
        <w:t>A</w:t>
      </w:r>
      <w:r w:rsidRPr="002B6FDB">
        <w:t>LİTENİN ARTIRILMASI</w:t>
      </w:r>
      <w:bookmarkEnd w:id="47"/>
      <w:bookmarkEnd w:id="48"/>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2A6D4D">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2A6D4D">
      <w:pPr>
        <w:ind w:firstLine="708"/>
        <w:jc w:val="both"/>
      </w:pPr>
      <w:r>
        <w:t>Öğrencilerimizin gelişmiş dünyaya uyum sağlayacak şekilde donanımlı bireyler olabilmesi için eğitim ve öğretimde kalite artırılacaktır.</w:t>
      </w:r>
    </w:p>
    <w:p w:rsidR="00D41148" w:rsidRDefault="00756936" w:rsidP="002A6D4D">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2A6D4D" w:rsidRDefault="002A6D4D" w:rsidP="002A6D4D"/>
    <w:p w:rsidR="002A6D4D" w:rsidRDefault="002A6D4D" w:rsidP="002A6D4D"/>
    <w:p w:rsidR="002A6D4D" w:rsidRDefault="002A6D4D" w:rsidP="002A6D4D"/>
    <w:p w:rsidR="002A6D4D" w:rsidRDefault="002A6D4D" w:rsidP="002A6D4D"/>
    <w:p w:rsidR="002A6D4D" w:rsidRPr="002A6D4D" w:rsidRDefault="002A6D4D" w:rsidP="002A6D4D"/>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880"/>
        <w:gridCol w:w="1162"/>
        <w:gridCol w:w="957"/>
        <w:gridCol w:w="7"/>
        <w:gridCol w:w="1085"/>
        <w:gridCol w:w="1041"/>
        <w:gridCol w:w="1007"/>
        <w:gridCol w:w="1092"/>
        <w:gridCol w:w="1020"/>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gridSpan w:val="2"/>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2A6D4D">
        <w:trPr>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gridSpan w:val="2"/>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tcBorders>
              <w:bottom w:val="single" w:sz="12" w:space="0" w:color="auto"/>
            </w:tcBorders>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tcBorders>
              <w:bottom w:val="single" w:sz="12" w:space="0" w:color="auto"/>
            </w:tcBorders>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tcBorders>
              <w:bottom w:val="single" w:sz="12" w:space="0" w:color="auto"/>
            </w:tcBorders>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tcBorders>
              <w:bottom w:val="single" w:sz="12" w:space="0" w:color="auto"/>
            </w:tcBorders>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tcBorders>
              <w:bottom w:val="single" w:sz="12" w:space="0" w:color="auto"/>
            </w:tcBorders>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20" w:type="dxa"/>
            <w:tcBorders>
              <w:bottom w:val="single" w:sz="12" w:space="0" w:color="auto"/>
            </w:tcBorders>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5C0160" w:rsidRPr="00A47F2F" w:rsidTr="002A6D4D">
        <w:trPr>
          <w:trHeight w:val="421"/>
        </w:trPr>
        <w:tc>
          <w:tcPr>
            <w:tcW w:w="1757" w:type="dxa"/>
            <w:vMerge w:val="restart"/>
            <w:tcBorders>
              <w:left w:val="single" w:sz="8" w:space="0" w:color="auto"/>
            </w:tcBorders>
            <w:shd w:val="clear" w:color="auto" w:fill="auto"/>
            <w:vAlign w:val="center"/>
          </w:tcPr>
          <w:p w:rsidR="005C0160" w:rsidRPr="003322A4" w:rsidRDefault="005C0160"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880" w:type="dxa"/>
            <w:vMerge w:val="restart"/>
            <w:tcBorders>
              <w:right w:val="single" w:sz="12" w:space="0" w:color="auto"/>
            </w:tcBorders>
            <w:shd w:val="clear" w:color="auto" w:fill="auto"/>
            <w:vAlign w:val="center"/>
          </w:tcPr>
          <w:p w:rsidR="005C0160" w:rsidRPr="003322A4" w:rsidRDefault="005C0160" w:rsidP="008D4E73">
            <w:pPr>
              <w:spacing w:after="0" w:line="240" w:lineRule="auto"/>
              <w:rPr>
                <w:sz w:val="22"/>
                <w:szCs w:val="22"/>
              </w:rPr>
            </w:pPr>
            <w:r w:rsidRPr="005C0160">
              <w:rPr>
                <w:sz w:val="22"/>
                <w:szCs w:val="22"/>
              </w:rPr>
              <w:t>Takdir ve teşekkür belgesi</w:t>
            </w:r>
            <w:r>
              <w:rPr>
                <w:sz w:val="22"/>
                <w:szCs w:val="22"/>
              </w:rPr>
              <w:t xml:space="preserve"> </w:t>
            </w:r>
            <w:r w:rsidRPr="005C0160">
              <w:rPr>
                <w:sz w:val="22"/>
                <w:szCs w:val="22"/>
              </w:rPr>
              <w:t>alan öğrenci oranı%(</w:t>
            </w:r>
            <w:r>
              <w:rPr>
                <w:sz w:val="22"/>
                <w:szCs w:val="22"/>
              </w:rPr>
              <w:t>İlköğretim kuruml</w:t>
            </w:r>
            <w:r w:rsidRPr="005C0160">
              <w:rPr>
                <w:sz w:val="22"/>
                <w:szCs w:val="22"/>
              </w:rPr>
              <w:t>arı</w:t>
            </w:r>
            <w:r>
              <w:rPr>
                <w:sz w:val="22"/>
                <w:szCs w:val="22"/>
              </w:rPr>
              <w:t xml:space="preserve"> </w:t>
            </w:r>
            <w:r w:rsidRPr="005C0160">
              <w:rPr>
                <w:sz w:val="22"/>
                <w:szCs w:val="22"/>
              </w:rPr>
              <w:t>4-8.sınıflar)</w:t>
            </w:r>
          </w:p>
        </w:tc>
        <w:tc>
          <w:tcPr>
            <w:tcW w:w="1162" w:type="dxa"/>
            <w:tcBorders>
              <w:top w:val="single" w:sz="12" w:space="0" w:color="auto"/>
              <w:left w:val="single" w:sz="12" w:space="0" w:color="auto"/>
              <w:bottom w:val="single" w:sz="12" w:space="0" w:color="auto"/>
              <w:right w:val="single" w:sz="12" w:space="0" w:color="auto"/>
            </w:tcBorders>
            <w:shd w:val="clear" w:color="auto" w:fill="auto"/>
            <w:vAlign w:val="center"/>
          </w:tcPr>
          <w:p w:rsidR="005C0160" w:rsidRDefault="005C0160">
            <w:pPr>
              <w:spacing w:after="0" w:line="240" w:lineRule="auto"/>
              <w:rPr>
                <w:sz w:val="22"/>
                <w:szCs w:val="22"/>
              </w:rPr>
            </w:pPr>
            <w:r>
              <w:rPr>
                <w:sz w:val="22"/>
                <w:szCs w:val="22"/>
              </w:rPr>
              <w:t>Teşekkür</w:t>
            </w:r>
          </w:p>
          <w:p w:rsidR="005C0160" w:rsidRPr="003322A4" w:rsidRDefault="005C0160" w:rsidP="005C0160">
            <w:pPr>
              <w:spacing w:after="0" w:line="240" w:lineRule="auto"/>
              <w:rPr>
                <w:sz w:val="22"/>
                <w:szCs w:val="22"/>
              </w:rPr>
            </w:pPr>
          </w:p>
        </w:tc>
        <w:tc>
          <w:tcPr>
            <w:tcW w:w="9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C0160" w:rsidRPr="003322A4" w:rsidRDefault="000C71C4" w:rsidP="000C71C4">
            <w:pPr>
              <w:spacing w:after="0" w:line="240" w:lineRule="auto"/>
              <w:rPr>
                <w:sz w:val="22"/>
                <w:szCs w:val="22"/>
              </w:rPr>
            </w:pPr>
            <w:r>
              <w:rPr>
                <w:sz w:val="22"/>
                <w:szCs w:val="22"/>
              </w:rPr>
              <w:t>%</w:t>
            </w:r>
            <w:r w:rsidR="008F057A">
              <w:rPr>
                <w:sz w:val="22"/>
                <w:szCs w:val="22"/>
              </w:rPr>
              <w:t>26</w:t>
            </w:r>
          </w:p>
        </w:tc>
        <w:tc>
          <w:tcPr>
            <w:tcW w:w="10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C0160" w:rsidRPr="003322A4" w:rsidRDefault="000C71C4" w:rsidP="000C71C4">
            <w:pPr>
              <w:spacing w:after="0" w:line="240" w:lineRule="auto"/>
              <w:rPr>
                <w:sz w:val="22"/>
                <w:szCs w:val="22"/>
              </w:rPr>
            </w:pPr>
            <w:r>
              <w:rPr>
                <w:sz w:val="22"/>
                <w:szCs w:val="22"/>
              </w:rPr>
              <w:t>%</w:t>
            </w:r>
            <w:r w:rsidR="008F057A">
              <w:rPr>
                <w:sz w:val="22"/>
                <w:szCs w:val="22"/>
              </w:rPr>
              <w:t>30</w:t>
            </w:r>
          </w:p>
        </w:tc>
        <w:tc>
          <w:tcPr>
            <w:tcW w:w="1041"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%35</w:t>
            </w:r>
          </w:p>
        </w:tc>
        <w:tc>
          <w:tcPr>
            <w:tcW w:w="1007"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%30</w:t>
            </w:r>
          </w:p>
        </w:tc>
        <w:tc>
          <w:tcPr>
            <w:tcW w:w="1092"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%2</w:t>
            </w:r>
            <w:r w:rsidR="002A6D4D">
              <w:rPr>
                <w:sz w:val="22"/>
                <w:szCs w:val="22"/>
              </w:rPr>
              <w:t>5</w:t>
            </w:r>
          </w:p>
        </w:tc>
        <w:tc>
          <w:tcPr>
            <w:tcW w:w="1020"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w:t>
            </w:r>
            <w:r w:rsidR="002A6D4D">
              <w:rPr>
                <w:sz w:val="22"/>
                <w:szCs w:val="22"/>
              </w:rPr>
              <w:t>20</w:t>
            </w:r>
          </w:p>
        </w:tc>
      </w:tr>
      <w:tr w:rsidR="005C0160" w:rsidRPr="00A47F2F" w:rsidTr="002A6D4D">
        <w:trPr>
          <w:trHeight w:val="385"/>
        </w:trPr>
        <w:tc>
          <w:tcPr>
            <w:tcW w:w="1757" w:type="dxa"/>
            <w:vMerge/>
            <w:tcBorders>
              <w:left w:val="single" w:sz="8" w:space="0" w:color="auto"/>
            </w:tcBorders>
            <w:shd w:val="clear" w:color="auto" w:fill="auto"/>
            <w:vAlign w:val="center"/>
          </w:tcPr>
          <w:p w:rsidR="005C0160" w:rsidRPr="003322A4" w:rsidRDefault="005C0160" w:rsidP="008D4E73">
            <w:pPr>
              <w:spacing w:after="0" w:line="240" w:lineRule="auto"/>
              <w:rPr>
                <w:b/>
                <w:bCs/>
                <w:color w:val="FF0000"/>
                <w:sz w:val="22"/>
                <w:szCs w:val="22"/>
              </w:rPr>
            </w:pPr>
          </w:p>
        </w:tc>
        <w:tc>
          <w:tcPr>
            <w:tcW w:w="3880" w:type="dxa"/>
            <w:vMerge/>
            <w:tcBorders>
              <w:right w:val="single" w:sz="12" w:space="0" w:color="auto"/>
            </w:tcBorders>
            <w:shd w:val="clear" w:color="auto" w:fill="auto"/>
            <w:vAlign w:val="center"/>
          </w:tcPr>
          <w:p w:rsidR="005C0160" w:rsidRPr="005C0160" w:rsidRDefault="005C0160" w:rsidP="008D4E73">
            <w:pPr>
              <w:spacing w:after="0" w:line="240" w:lineRule="auto"/>
              <w:rPr>
                <w:sz w:val="22"/>
                <w:szCs w:val="22"/>
              </w:rPr>
            </w:pPr>
          </w:p>
        </w:tc>
        <w:tc>
          <w:tcPr>
            <w:tcW w:w="1162" w:type="dxa"/>
            <w:tcBorders>
              <w:top w:val="single" w:sz="12" w:space="0" w:color="auto"/>
              <w:left w:val="single" w:sz="12" w:space="0" w:color="auto"/>
              <w:bottom w:val="single" w:sz="12" w:space="0" w:color="auto"/>
              <w:right w:val="single" w:sz="12" w:space="0" w:color="auto"/>
            </w:tcBorders>
            <w:shd w:val="clear" w:color="auto" w:fill="auto"/>
            <w:vAlign w:val="center"/>
          </w:tcPr>
          <w:p w:rsidR="005C0160" w:rsidRDefault="005C0160" w:rsidP="005C0160">
            <w:pPr>
              <w:rPr>
                <w:sz w:val="22"/>
                <w:szCs w:val="22"/>
              </w:rPr>
            </w:pPr>
            <w:r>
              <w:rPr>
                <w:sz w:val="22"/>
                <w:szCs w:val="22"/>
              </w:rPr>
              <w:t>Takdir</w:t>
            </w:r>
          </w:p>
        </w:tc>
        <w:tc>
          <w:tcPr>
            <w:tcW w:w="95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C0160" w:rsidRPr="003322A4" w:rsidRDefault="000C71C4" w:rsidP="000C71C4">
            <w:pPr>
              <w:spacing w:after="0" w:line="240" w:lineRule="auto"/>
              <w:rPr>
                <w:sz w:val="22"/>
                <w:szCs w:val="22"/>
              </w:rPr>
            </w:pPr>
            <w:r>
              <w:rPr>
                <w:sz w:val="22"/>
                <w:szCs w:val="22"/>
              </w:rPr>
              <w:t>%</w:t>
            </w:r>
            <w:r w:rsidR="008F057A">
              <w:rPr>
                <w:sz w:val="22"/>
                <w:szCs w:val="22"/>
              </w:rPr>
              <w:t>4</w:t>
            </w:r>
            <w:r w:rsidR="002A6D4D">
              <w:rPr>
                <w:sz w:val="22"/>
                <w:szCs w:val="22"/>
              </w:rPr>
              <w:t>2</w:t>
            </w:r>
          </w:p>
        </w:tc>
        <w:tc>
          <w:tcPr>
            <w:tcW w:w="109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C0160" w:rsidRPr="003322A4" w:rsidRDefault="000C71C4" w:rsidP="000C71C4">
            <w:pPr>
              <w:spacing w:after="0" w:line="240" w:lineRule="auto"/>
              <w:rPr>
                <w:sz w:val="22"/>
                <w:szCs w:val="22"/>
              </w:rPr>
            </w:pPr>
            <w:r>
              <w:rPr>
                <w:sz w:val="22"/>
                <w:szCs w:val="22"/>
              </w:rPr>
              <w:t>%</w:t>
            </w:r>
            <w:r w:rsidR="002A6D4D">
              <w:rPr>
                <w:sz w:val="22"/>
                <w:szCs w:val="22"/>
              </w:rPr>
              <w:t>45</w:t>
            </w:r>
          </w:p>
        </w:tc>
        <w:tc>
          <w:tcPr>
            <w:tcW w:w="1041"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%5</w:t>
            </w:r>
            <w:r w:rsidR="002A6D4D">
              <w:rPr>
                <w:sz w:val="22"/>
                <w:szCs w:val="22"/>
              </w:rPr>
              <w:t>0</w:t>
            </w:r>
          </w:p>
        </w:tc>
        <w:tc>
          <w:tcPr>
            <w:tcW w:w="1007"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w:t>
            </w:r>
            <w:r w:rsidR="002A6D4D">
              <w:rPr>
                <w:sz w:val="22"/>
                <w:szCs w:val="22"/>
              </w:rPr>
              <w:t>55</w:t>
            </w:r>
          </w:p>
        </w:tc>
        <w:tc>
          <w:tcPr>
            <w:tcW w:w="1092"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w:t>
            </w:r>
            <w:r w:rsidR="002A6D4D">
              <w:rPr>
                <w:sz w:val="22"/>
                <w:szCs w:val="22"/>
              </w:rPr>
              <w:t>60</w:t>
            </w:r>
          </w:p>
        </w:tc>
        <w:tc>
          <w:tcPr>
            <w:tcW w:w="1020" w:type="dxa"/>
            <w:tcBorders>
              <w:top w:val="single" w:sz="12" w:space="0" w:color="auto"/>
              <w:left w:val="single" w:sz="12" w:space="0" w:color="auto"/>
              <w:bottom w:val="single" w:sz="12" w:space="0" w:color="auto"/>
              <w:right w:val="single" w:sz="12" w:space="0" w:color="auto"/>
            </w:tcBorders>
            <w:vAlign w:val="center"/>
          </w:tcPr>
          <w:p w:rsidR="005C0160" w:rsidRPr="003322A4" w:rsidRDefault="000C71C4" w:rsidP="000C71C4">
            <w:pPr>
              <w:spacing w:after="0" w:line="240" w:lineRule="auto"/>
              <w:rPr>
                <w:sz w:val="22"/>
                <w:szCs w:val="22"/>
              </w:rPr>
            </w:pPr>
            <w:r>
              <w:rPr>
                <w:sz w:val="22"/>
                <w:szCs w:val="22"/>
              </w:rPr>
              <w:t>%</w:t>
            </w:r>
            <w:r w:rsidR="002A6D4D">
              <w:rPr>
                <w:sz w:val="22"/>
                <w:szCs w:val="22"/>
              </w:rPr>
              <w:t>65</w:t>
            </w:r>
          </w:p>
        </w:tc>
      </w:tr>
      <w:tr w:rsidR="00756936" w:rsidRPr="00A47F2F" w:rsidTr="002A6D4D">
        <w:trPr>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gridSpan w:val="2"/>
            <w:shd w:val="clear" w:color="auto" w:fill="auto"/>
            <w:vAlign w:val="center"/>
          </w:tcPr>
          <w:p w:rsidR="00756936" w:rsidRPr="003322A4" w:rsidRDefault="000C71C4" w:rsidP="008D4E73">
            <w:pPr>
              <w:spacing w:after="0" w:line="240" w:lineRule="auto"/>
              <w:rPr>
                <w:sz w:val="22"/>
                <w:szCs w:val="22"/>
              </w:rPr>
            </w:pPr>
            <w:r>
              <w:rPr>
                <w:sz w:val="22"/>
                <w:szCs w:val="22"/>
              </w:rPr>
              <w:t>Yıl içinde yapılan gezi sayısı</w:t>
            </w:r>
          </w:p>
        </w:tc>
        <w:tc>
          <w:tcPr>
            <w:tcW w:w="957" w:type="dxa"/>
            <w:tcBorders>
              <w:top w:val="single" w:sz="12" w:space="0" w:color="auto"/>
            </w:tcBorders>
            <w:shd w:val="clear" w:color="auto" w:fill="auto"/>
            <w:noWrap/>
            <w:vAlign w:val="center"/>
          </w:tcPr>
          <w:p w:rsidR="00756936" w:rsidRPr="003322A4" w:rsidRDefault="000C71C4" w:rsidP="000C71C4">
            <w:pPr>
              <w:spacing w:after="0" w:line="240" w:lineRule="auto"/>
              <w:rPr>
                <w:sz w:val="22"/>
                <w:szCs w:val="22"/>
              </w:rPr>
            </w:pPr>
            <w:r>
              <w:rPr>
                <w:sz w:val="22"/>
                <w:szCs w:val="22"/>
              </w:rPr>
              <w:t>2</w:t>
            </w:r>
          </w:p>
        </w:tc>
        <w:tc>
          <w:tcPr>
            <w:tcW w:w="1092" w:type="dxa"/>
            <w:gridSpan w:val="2"/>
            <w:tcBorders>
              <w:top w:val="single" w:sz="12" w:space="0" w:color="auto"/>
            </w:tcBorders>
            <w:shd w:val="clear" w:color="auto" w:fill="auto"/>
            <w:noWrap/>
            <w:vAlign w:val="center"/>
          </w:tcPr>
          <w:p w:rsidR="00756936" w:rsidRPr="003322A4" w:rsidRDefault="000C71C4" w:rsidP="000C71C4">
            <w:pPr>
              <w:spacing w:after="0" w:line="240" w:lineRule="auto"/>
              <w:rPr>
                <w:sz w:val="22"/>
                <w:szCs w:val="22"/>
              </w:rPr>
            </w:pPr>
            <w:r>
              <w:rPr>
                <w:sz w:val="22"/>
                <w:szCs w:val="22"/>
              </w:rPr>
              <w:t>3</w:t>
            </w:r>
          </w:p>
        </w:tc>
        <w:tc>
          <w:tcPr>
            <w:tcW w:w="1041" w:type="dxa"/>
            <w:tcBorders>
              <w:top w:val="single" w:sz="12" w:space="0" w:color="auto"/>
            </w:tcBorders>
            <w:vAlign w:val="center"/>
          </w:tcPr>
          <w:p w:rsidR="00756936" w:rsidRPr="003322A4" w:rsidRDefault="000C71C4" w:rsidP="000C71C4">
            <w:pPr>
              <w:spacing w:after="0" w:line="240" w:lineRule="auto"/>
              <w:rPr>
                <w:sz w:val="22"/>
                <w:szCs w:val="22"/>
              </w:rPr>
            </w:pPr>
            <w:r>
              <w:rPr>
                <w:sz w:val="22"/>
                <w:szCs w:val="22"/>
              </w:rPr>
              <w:t>4</w:t>
            </w:r>
          </w:p>
        </w:tc>
        <w:tc>
          <w:tcPr>
            <w:tcW w:w="1007" w:type="dxa"/>
            <w:tcBorders>
              <w:top w:val="single" w:sz="12" w:space="0" w:color="auto"/>
            </w:tcBorders>
            <w:vAlign w:val="center"/>
          </w:tcPr>
          <w:p w:rsidR="00756936" w:rsidRPr="003322A4" w:rsidRDefault="000C71C4" w:rsidP="000C71C4">
            <w:pPr>
              <w:spacing w:after="0" w:line="240" w:lineRule="auto"/>
              <w:rPr>
                <w:sz w:val="22"/>
                <w:szCs w:val="22"/>
              </w:rPr>
            </w:pPr>
            <w:r>
              <w:rPr>
                <w:sz w:val="22"/>
                <w:szCs w:val="22"/>
              </w:rPr>
              <w:t>5</w:t>
            </w:r>
          </w:p>
        </w:tc>
        <w:tc>
          <w:tcPr>
            <w:tcW w:w="1092" w:type="dxa"/>
            <w:tcBorders>
              <w:top w:val="single" w:sz="12" w:space="0" w:color="auto"/>
            </w:tcBorders>
            <w:vAlign w:val="center"/>
          </w:tcPr>
          <w:p w:rsidR="00756936" w:rsidRPr="003322A4" w:rsidRDefault="000C71C4" w:rsidP="000C71C4">
            <w:pPr>
              <w:spacing w:after="0" w:line="240" w:lineRule="auto"/>
              <w:rPr>
                <w:sz w:val="22"/>
                <w:szCs w:val="22"/>
              </w:rPr>
            </w:pPr>
            <w:r>
              <w:rPr>
                <w:sz w:val="22"/>
                <w:szCs w:val="22"/>
              </w:rPr>
              <w:t>5</w:t>
            </w:r>
          </w:p>
        </w:tc>
        <w:tc>
          <w:tcPr>
            <w:tcW w:w="1020" w:type="dxa"/>
            <w:tcBorders>
              <w:top w:val="single" w:sz="12" w:space="0" w:color="auto"/>
            </w:tcBorders>
            <w:vAlign w:val="center"/>
          </w:tcPr>
          <w:p w:rsidR="00756936" w:rsidRPr="003322A4" w:rsidRDefault="000C71C4" w:rsidP="000C71C4">
            <w:pPr>
              <w:spacing w:after="0" w:line="240" w:lineRule="auto"/>
              <w:rPr>
                <w:sz w:val="22"/>
                <w:szCs w:val="22"/>
              </w:rPr>
            </w:pPr>
            <w:r>
              <w:rPr>
                <w:sz w:val="22"/>
                <w:szCs w:val="22"/>
              </w:rPr>
              <w:t>5</w:t>
            </w:r>
          </w:p>
        </w:tc>
      </w:tr>
      <w:tr w:rsidR="00756936" w:rsidRPr="00A47F2F" w:rsidTr="002A6D4D">
        <w:trPr>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1.c.</w:t>
            </w:r>
          </w:p>
        </w:tc>
        <w:tc>
          <w:tcPr>
            <w:tcW w:w="5042" w:type="dxa"/>
            <w:gridSpan w:val="2"/>
            <w:shd w:val="clear" w:color="auto" w:fill="auto"/>
            <w:vAlign w:val="center"/>
          </w:tcPr>
          <w:p w:rsidR="00756936" w:rsidRPr="003322A4" w:rsidRDefault="002A6D4D" w:rsidP="00096732">
            <w:pPr>
              <w:spacing w:after="0" w:line="240" w:lineRule="auto"/>
              <w:rPr>
                <w:sz w:val="22"/>
                <w:szCs w:val="22"/>
              </w:rPr>
            </w:pPr>
            <w:r>
              <w:rPr>
                <w:sz w:val="22"/>
                <w:szCs w:val="22"/>
              </w:rPr>
              <w:t>Burslu öğrenci oranı% (</w:t>
            </w:r>
            <w:r w:rsidR="00096732" w:rsidRPr="00096732">
              <w:rPr>
                <w:sz w:val="22"/>
                <w:szCs w:val="22"/>
              </w:rPr>
              <w:t xml:space="preserve">İOKBS sınavında başarılı olan </w:t>
            </w:r>
            <w:r w:rsidR="00096732">
              <w:rPr>
                <w:sz w:val="22"/>
                <w:szCs w:val="22"/>
              </w:rPr>
              <w:t>5.,6.,7. ve 8. sınıf öğrencileri)</w:t>
            </w:r>
          </w:p>
        </w:tc>
        <w:tc>
          <w:tcPr>
            <w:tcW w:w="957" w:type="dxa"/>
            <w:shd w:val="clear" w:color="auto" w:fill="auto"/>
            <w:noWrap/>
            <w:vAlign w:val="center"/>
          </w:tcPr>
          <w:p w:rsidR="00756936" w:rsidRPr="003322A4" w:rsidRDefault="00096732" w:rsidP="000C71C4">
            <w:pPr>
              <w:spacing w:after="0" w:line="240" w:lineRule="auto"/>
              <w:rPr>
                <w:sz w:val="22"/>
                <w:szCs w:val="22"/>
              </w:rPr>
            </w:pPr>
            <w:r>
              <w:rPr>
                <w:sz w:val="22"/>
                <w:szCs w:val="22"/>
              </w:rPr>
              <w:t>%3</w:t>
            </w:r>
          </w:p>
        </w:tc>
        <w:tc>
          <w:tcPr>
            <w:tcW w:w="1092" w:type="dxa"/>
            <w:gridSpan w:val="2"/>
            <w:shd w:val="clear" w:color="auto" w:fill="auto"/>
            <w:noWrap/>
            <w:vAlign w:val="center"/>
          </w:tcPr>
          <w:p w:rsidR="00756936" w:rsidRPr="003322A4" w:rsidRDefault="00096732" w:rsidP="000C71C4">
            <w:pPr>
              <w:spacing w:after="0" w:line="240" w:lineRule="auto"/>
              <w:rPr>
                <w:sz w:val="22"/>
                <w:szCs w:val="22"/>
              </w:rPr>
            </w:pPr>
            <w:r>
              <w:rPr>
                <w:sz w:val="22"/>
                <w:szCs w:val="22"/>
              </w:rPr>
              <w:t>%6</w:t>
            </w:r>
          </w:p>
        </w:tc>
        <w:tc>
          <w:tcPr>
            <w:tcW w:w="1041" w:type="dxa"/>
            <w:vAlign w:val="center"/>
          </w:tcPr>
          <w:p w:rsidR="00756936" w:rsidRPr="003322A4" w:rsidRDefault="00096732" w:rsidP="000C71C4">
            <w:pPr>
              <w:spacing w:after="0" w:line="240" w:lineRule="auto"/>
              <w:rPr>
                <w:sz w:val="22"/>
                <w:szCs w:val="22"/>
              </w:rPr>
            </w:pPr>
            <w:r>
              <w:rPr>
                <w:sz w:val="22"/>
                <w:szCs w:val="22"/>
              </w:rPr>
              <w:t>%9</w:t>
            </w:r>
          </w:p>
        </w:tc>
        <w:tc>
          <w:tcPr>
            <w:tcW w:w="1007" w:type="dxa"/>
            <w:vAlign w:val="center"/>
          </w:tcPr>
          <w:p w:rsidR="00756936" w:rsidRPr="003322A4" w:rsidRDefault="00096732" w:rsidP="000C71C4">
            <w:pPr>
              <w:spacing w:after="0" w:line="240" w:lineRule="auto"/>
              <w:rPr>
                <w:sz w:val="22"/>
                <w:szCs w:val="22"/>
              </w:rPr>
            </w:pPr>
            <w:r>
              <w:rPr>
                <w:sz w:val="22"/>
                <w:szCs w:val="22"/>
              </w:rPr>
              <w:t>%12</w:t>
            </w:r>
          </w:p>
        </w:tc>
        <w:tc>
          <w:tcPr>
            <w:tcW w:w="1092" w:type="dxa"/>
            <w:vAlign w:val="center"/>
          </w:tcPr>
          <w:p w:rsidR="00756936" w:rsidRPr="003322A4" w:rsidRDefault="00096732" w:rsidP="000C71C4">
            <w:pPr>
              <w:spacing w:after="0" w:line="240" w:lineRule="auto"/>
              <w:rPr>
                <w:sz w:val="22"/>
                <w:szCs w:val="22"/>
              </w:rPr>
            </w:pPr>
            <w:r>
              <w:rPr>
                <w:sz w:val="22"/>
                <w:szCs w:val="22"/>
              </w:rPr>
              <w:t>%15</w:t>
            </w:r>
          </w:p>
        </w:tc>
        <w:tc>
          <w:tcPr>
            <w:tcW w:w="1020" w:type="dxa"/>
            <w:vAlign w:val="center"/>
          </w:tcPr>
          <w:p w:rsidR="00756936" w:rsidRPr="003322A4" w:rsidRDefault="00096732" w:rsidP="000C71C4">
            <w:pPr>
              <w:spacing w:after="0" w:line="240" w:lineRule="auto"/>
              <w:rPr>
                <w:sz w:val="22"/>
                <w:szCs w:val="22"/>
              </w:rPr>
            </w:pPr>
            <w:r>
              <w:rPr>
                <w:sz w:val="22"/>
                <w:szCs w:val="22"/>
              </w:rPr>
              <w:t>%18</w:t>
            </w:r>
          </w:p>
        </w:tc>
      </w:tr>
    </w:tbl>
    <w:p w:rsidR="00756936"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96732" w:rsidP="00096732">
            <w:pPr>
              <w:spacing w:after="0" w:line="240" w:lineRule="auto"/>
              <w:jc w:val="both"/>
              <w:rPr>
                <w:color w:val="000000"/>
                <w:szCs w:val="24"/>
              </w:rPr>
            </w:pPr>
            <w:r>
              <w:rPr>
                <w:color w:val="000000"/>
                <w:szCs w:val="24"/>
              </w:rPr>
              <w:t>İOKBS sınavına girecek öğrencilere yönelik deneme sınavları düzenlenmesi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CF5A8B" w:rsidP="000C71C4">
            <w:pPr>
              <w:spacing w:after="0" w:line="240" w:lineRule="auto"/>
              <w:jc w:val="both"/>
              <w:rPr>
                <w:color w:val="000000"/>
                <w:szCs w:val="24"/>
              </w:rPr>
            </w:pPr>
            <w:r w:rsidRPr="00CF5A8B">
              <w:rPr>
                <w:color w:val="000000"/>
                <w:szCs w:val="24"/>
              </w:rPr>
              <w:t>Ortaokul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96732" w:rsidP="008D4E73">
            <w:pPr>
              <w:spacing w:after="0" w:line="240" w:lineRule="auto"/>
              <w:jc w:val="both"/>
              <w:rPr>
                <w:color w:val="000000"/>
                <w:szCs w:val="24"/>
              </w:rPr>
            </w:pPr>
            <w:r>
              <w:rPr>
                <w:color w:val="000000"/>
                <w:szCs w:val="24"/>
              </w:rPr>
              <w:t>Nisan-Mayıs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C71C4" w:rsidP="008D4E73">
            <w:pPr>
              <w:spacing w:after="0" w:line="240" w:lineRule="auto"/>
              <w:jc w:val="both"/>
              <w:rPr>
                <w:szCs w:val="24"/>
                <w:highlight w:val="green"/>
              </w:rPr>
            </w:pPr>
            <w:r w:rsidRPr="0065288A">
              <w:rPr>
                <w:szCs w:val="24"/>
              </w:rPr>
              <w:t>İOKBS ve Ortaöğretime Geçiş Sınavına girecek öğrenci velilerine yönelik bilgilendirme toplantıları yapılacak.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CF5A8B" w:rsidP="00CF5A8B">
            <w:pPr>
              <w:spacing w:after="0" w:line="240" w:lineRule="auto"/>
              <w:rPr>
                <w:color w:val="000000"/>
                <w:szCs w:val="24"/>
              </w:rPr>
            </w:pPr>
            <w:r>
              <w:rPr>
                <w:color w:val="000000"/>
                <w:szCs w:val="24"/>
              </w:rPr>
              <w:t>Ortaokul Sınıf Rehber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C71C4" w:rsidP="008D4E73">
            <w:pPr>
              <w:spacing w:after="0" w:line="240" w:lineRule="auto"/>
              <w:jc w:val="both"/>
              <w:rPr>
                <w:color w:val="000000"/>
                <w:szCs w:val="24"/>
              </w:rPr>
            </w:pPr>
            <w:r>
              <w:rPr>
                <w:color w:val="000000"/>
                <w:szCs w:val="24"/>
              </w:rPr>
              <w:t>Mart 2019</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0C71C4" w:rsidP="008D4E73">
            <w:pPr>
              <w:spacing w:after="0" w:line="240" w:lineRule="auto"/>
              <w:jc w:val="both"/>
              <w:rPr>
                <w:szCs w:val="24"/>
                <w:highlight w:val="green"/>
              </w:rPr>
            </w:pPr>
            <w:r w:rsidRPr="0065288A">
              <w:rPr>
                <w:szCs w:val="24"/>
              </w:rPr>
              <w:t>Yapılacak geziler için maddi kaynak bulunacak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0C71C4"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0C71C4" w:rsidP="008D4E73">
            <w:pPr>
              <w:spacing w:after="0" w:line="240" w:lineRule="auto"/>
              <w:jc w:val="both"/>
              <w:rPr>
                <w:color w:val="000000"/>
                <w:szCs w:val="24"/>
              </w:rPr>
            </w:pPr>
            <w:r>
              <w:rPr>
                <w:color w:val="000000"/>
                <w:szCs w:val="24"/>
              </w:rPr>
              <w:t>Nisan 2019</w:t>
            </w:r>
          </w:p>
        </w:tc>
      </w:tr>
    </w:tbl>
    <w:p w:rsidR="00756936" w:rsidRDefault="00756936" w:rsidP="00756936"/>
    <w:p w:rsidR="008C2833" w:rsidRPr="00CF5A8B" w:rsidRDefault="008D4E73" w:rsidP="00CF5A8B">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2A6D4D" w:rsidRPr="00A47F2F" w:rsidTr="005D48AD">
        <w:trPr>
          <w:gridAfter w:val="1"/>
          <w:wAfter w:w="15" w:type="dxa"/>
          <w:trHeight w:val="549"/>
        </w:trPr>
        <w:tc>
          <w:tcPr>
            <w:tcW w:w="1757" w:type="dxa"/>
            <w:shd w:val="clear" w:color="auto" w:fill="auto"/>
            <w:vAlign w:val="center"/>
          </w:tcPr>
          <w:p w:rsidR="002A6D4D" w:rsidRPr="003322A4" w:rsidRDefault="002A6D4D"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2A6D4D" w:rsidRPr="003322A4" w:rsidRDefault="002A6D4D" w:rsidP="005D48AD">
            <w:pPr>
              <w:spacing w:after="0" w:line="240" w:lineRule="auto"/>
              <w:rPr>
                <w:sz w:val="22"/>
                <w:szCs w:val="22"/>
              </w:rPr>
            </w:pPr>
            <w:r>
              <w:rPr>
                <w:sz w:val="22"/>
                <w:szCs w:val="22"/>
              </w:rPr>
              <w:t>Nitelikli liselere yerleşen öğrenci oranı%(8. sınıf mezun öğrenci)</w:t>
            </w:r>
          </w:p>
        </w:tc>
        <w:tc>
          <w:tcPr>
            <w:tcW w:w="957" w:type="dxa"/>
            <w:shd w:val="clear" w:color="auto" w:fill="auto"/>
            <w:noWrap/>
            <w:vAlign w:val="center"/>
          </w:tcPr>
          <w:p w:rsidR="002A6D4D" w:rsidRPr="003322A4" w:rsidRDefault="002A6D4D" w:rsidP="005D48AD">
            <w:pPr>
              <w:spacing w:after="0" w:line="240" w:lineRule="auto"/>
              <w:rPr>
                <w:sz w:val="22"/>
                <w:szCs w:val="22"/>
              </w:rPr>
            </w:pPr>
            <w:r>
              <w:rPr>
                <w:sz w:val="22"/>
                <w:szCs w:val="22"/>
              </w:rPr>
              <w:t>%7</w:t>
            </w:r>
          </w:p>
        </w:tc>
        <w:tc>
          <w:tcPr>
            <w:tcW w:w="1092" w:type="dxa"/>
            <w:gridSpan w:val="2"/>
            <w:shd w:val="clear" w:color="auto" w:fill="auto"/>
            <w:noWrap/>
            <w:vAlign w:val="center"/>
          </w:tcPr>
          <w:p w:rsidR="002A6D4D" w:rsidRPr="003322A4" w:rsidRDefault="002A6D4D" w:rsidP="005D48AD">
            <w:pPr>
              <w:spacing w:after="0" w:line="240" w:lineRule="auto"/>
              <w:rPr>
                <w:sz w:val="22"/>
                <w:szCs w:val="22"/>
              </w:rPr>
            </w:pPr>
            <w:r>
              <w:rPr>
                <w:sz w:val="22"/>
                <w:szCs w:val="22"/>
              </w:rPr>
              <w:t>%15</w:t>
            </w:r>
          </w:p>
        </w:tc>
        <w:tc>
          <w:tcPr>
            <w:tcW w:w="1041" w:type="dxa"/>
            <w:vAlign w:val="center"/>
          </w:tcPr>
          <w:p w:rsidR="002A6D4D" w:rsidRPr="003322A4" w:rsidRDefault="002A6D4D" w:rsidP="005D48AD">
            <w:pPr>
              <w:spacing w:after="0" w:line="240" w:lineRule="auto"/>
              <w:rPr>
                <w:sz w:val="22"/>
                <w:szCs w:val="22"/>
              </w:rPr>
            </w:pPr>
            <w:r>
              <w:rPr>
                <w:sz w:val="22"/>
                <w:szCs w:val="22"/>
              </w:rPr>
              <w:t>%25</w:t>
            </w:r>
          </w:p>
        </w:tc>
        <w:tc>
          <w:tcPr>
            <w:tcW w:w="1007" w:type="dxa"/>
            <w:vAlign w:val="center"/>
          </w:tcPr>
          <w:p w:rsidR="002A6D4D" w:rsidRPr="003322A4" w:rsidRDefault="002A6D4D" w:rsidP="005D48AD">
            <w:pPr>
              <w:spacing w:after="0" w:line="240" w:lineRule="auto"/>
              <w:rPr>
                <w:sz w:val="22"/>
                <w:szCs w:val="22"/>
              </w:rPr>
            </w:pPr>
            <w:r>
              <w:rPr>
                <w:sz w:val="22"/>
                <w:szCs w:val="22"/>
              </w:rPr>
              <w:t>%30</w:t>
            </w:r>
          </w:p>
        </w:tc>
        <w:tc>
          <w:tcPr>
            <w:tcW w:w="1092" w:type="dxa"/>
            <w:vAlign w:val="center"/>
          </w:tcPr>
          <w:p w:rsidR="002A6D4D" w:rsidRPr="003322A4" w:rsidRDefault="002A6D4D" w:rsidP="005D48AD">
            <w:pPr>
              <w:spacing w:after="0" w:line="240" w:lineRule="auto"/>
              <w:rPr>
                <w:sz w:val="22"/>
                <w:szCs w:val="22"/>
              </w:rPr>
            </w:pPr>
            <w:r>
              <w:rPr>
                <w:sz w:val="22"/>
                <w:szCs w:val="22"/>
              </w:rPr>
              <w:t>%4</w:t>
            </w:r>
            <w:r w:rsidR="00E82216">
              <w:rPr>
                <w:sz w:val="22"/>
                <w:szCs w:val="22"/>
              </w:rPr>
              <w:t>0</w:t>
            </w:r>
          </w:p>
        </w:tc>
        <w:tc>
          <w:tcPr>
            <w:tcW w:w="1005" w:type="dxa"/>
            <w:vAlign w:val="center"/>
          </w:tcPr>
          <w:p w:rsidR="002A6D4D" w:rsidRPr="003322A4" w:rsidRDefault="002A6D4D" w:rsidP="005D48AD">
            <w:pPr>
              <w:spacing w:after="0" w:line="240" w:lineRule="auto"/>
              <w:rPr>
                <w:sz w:val="22"/>
                <w:szCs w:val="22"/>
              </w:rPr>
            </w:pPr>
            <w:r>
              <w:rPr>
                <w:sz w:val="22"/>
                <w:szCs w:val="22"/>
              </w:rPr>
              <w:t>%</w:t>
            </w:r>
            <w:r w:rsidR="00E82216">
              <w:rPr>
                <w:sz w:val="22"/>
                <w:szCs w:val="22"/>
              </w:rPr>
              <w:t>50</w:t>
            </w:r>
          </w:p>
        </w:tc>
      </w:tr>
      <w:tr w:rsidR="00096732" w:rsidRPr="00A47F2F" w:rsidTr="005D48AD">
        <w:trPr>
          <w:gridAfter w:val="1"/>
          <w:wAfter w:w="15" w:type="dxa"/>
          <w:trHeight w:val="549"/>
        </w:trPr>
        <w:tc>
          <w:tcPr>
            <w:tcW w:w="1757" w:type="dxa"/>
            <w:shd w:val="clear" w:color="auto" w:fill="auto"/>
            <w:vAlign w:val="center"/>
          </w:tcPr>
          <w:p w:rsidR="00096732" w:rsidRPr="003322A4" w:rsidRDefault="00096732"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096732" w:rsidRPr="003322A4" w:rsidRDefault="00096732" w:rsidP="0081680B">
            <w:pPr>
              <w:spacing w:after="0" w:line="240" w:lineRule="auto"/>
              <w:rPr>
                <w:sz w:val="22"/>
                <w:szCs w:val="22"/>
              </w:rPr>
            </w:pPr>
            <w:r>
              <w:rPr>
                <w:sz w:val="22"/>
                <w:szCs w:val="22"/>
              </w:rPr>
              <w:t>Örgün ortaöğretim kurumlarına yerleşen öğrenci oranı %(</w:t>
            </w:r>
            <w:r w:rsidRPr="00096732">
              <w:rPr>
                <w:sz w:val="22"/>
                <w:szCs w:val="22"/>
              </w:rPr>
              <w:t>8. sınıf mezun öğrenci)</w:t>
            </w:r>
          </w:p>
        </w:tc>
        <w:tc>
          <w:tcPr>
            <w:tcW w:w="957" w:type="dxa"/>
            <w:shd w:val="clear" w:color="auto" w:fill="auto"/>
            <w:noWrap/>
            <w:vAlign w:val="center"/>
          </w:tcPr>
          <w:p w:rsidR="00096732" w:rsidRPr="003322A4" w:rsidRDefault="00096732" w:rsidP="0081680B">
            <w:pPr>
              <w:spacing w:after="0" w:line="240" w:lineRule="auto"/>
              <w:rPr>
                <w:sz w:val="22"/>
                <w:szCs w:val="22"/>
              </w:rPr>
            </w:pPr>
            <w:r>
              <w:rPr>
                <w:sz w:val="22"/>
                <w:szCs w:val="22"/>
              </w:rPr>
              <w:t>%90</w:t>
            </w:r>
          </w:p>
        </w:tc>
        <w:tc>
          <w:tcPr>
            <w:tcW w:w="1092" w:type="dxa"/>
            <w:gridSpan w:val="2"/>
            <w:shd w:val="clear" w:color="auto" w:fill="auto"/>
            <w:noWrap/>
            <w:vAlign w:val="center"/>
          </w:tcPr>
          <w:p w:rsidR="00096732" w:rsidRPr="003322A4" w:rsidRDefault="00096732" w:rsidP="0081680B">
            <w:pPr>
              <w:spacing w:after="0" w:line="240" w:lineRule="auto"/>
              <w:rPr>
                <w:sz w:val="22"/>
                <w:szCs w:val="22"/>
              </w:rPr>
            </w:pPr>
            <w:r>
              <w:rPr>
                <w:sz w:val="22"/>
                <w:szCs w:val="22"/>
              </w:rPr>
              <w:t>%</w:t>
            </w:r>
            <w:r w:rsidRPr="00096732">
              <w:rPr>
                <w:sz w:val="22"/>
                <w:szCs w:val="22"/>
              </w:rPr>
              <w:t>100</w:t>
            </w:r>
          </w:p>
        </w:tc>
        <w:tc>
          <w:tcPr>
            <w:tcW w:w="1041" w:type="dxa"/>
            <w:vAlign w:val="center"/>
          </w:tcPr>
          <w:p w:rsidR="00096732" w:rsidRPr="003322A4" w:rsidRDefault="00096732" w:rsidP="005D48AD">
            <w:pPr>
              <w:spacing w:after="0" w:line="240" w:lineRule="auto"/>
              <w:rPr>
                <w:sz w:val="22"/>
                <w:szCs w:val="22"/>
              </w:rPr>
            </w:pPr>
            <w:r>
              <w:rPr>
                <w:sz w:val="22"/>
                <w:szCs w:val="22"/>
              </w:rPr>
              <w:t>%</w:t>
            </w:r>
            <w:r w:rsidRPr="00096732">
              <w:rPr>
                <w:sz w:val="22"/>
                <w:szCs w:val="22"/>
              </w:rPr>
              <w:t>100</w:t>
            </w:r>
          </w:p>
        </w:tc>
        <w:tc>
          <w:tcPr>
            <w:tcW w:w="1007" w:type="dxa"/>
            <w:vAlign w:val="center"/>
          </w:tcPr>
          <w:p w:rsidR="00096732" w:rsidRPr="003322A4" w:rsidRDefault="00096732" w:rsidP="005D48AD">
            <w:pPr>
              <w:spacing w:after="0" w:line="240" w:lineRule="auto"/>
              <w:rPr>
                <w:sz w:val="22"/>
                <w:szCs w:val="22"/>
              </w:rPr>
            </w:pPr>
            <w:r>
              <w:rPr>
                <w:sz w:val="22"/>
                <w:szCs w:val="22"/>
              </w:rPr>
              <w:t>%</w:t>
            </w:r>
            <w:r w:rsidRPr="00096732">
              <w:rPr>
                <w:sz w:val="22"/>
                <w:szCs w:val="22"/>
              </w:rPr>
              <w:t>100</w:t>
            </w:r>
          </w:p>
        </w:tc>
        <w:tc>
          <w:tcPr>
            <w:tcW w:w="1092" w:type="dxa"/>
            <w:vAlign w:val="center"/>
          </w:tcPr>
          <w:p w:rsidR="00096732" w:rsidRPr="003322A4" w:rsidRDefault="00096732" w:rsidP="005D48AD">
            <w:pPr>
              <w:spacing w:after="0" w:line="240" w:lineRule="auto"/>
              <w:rPr>
                <w:sz w:val="22"/>
                <w:szCs w:val="22"/>
              </w:rPr>
            </w:pPr>
            <w:r>
              <w:rPr>
                <w:sz w:val="22"/>
                <w:szCs w:val="22"/>
              </w:rPr>
              <w:t>%</w:t>
            </w:r>
            <w:r w:rsidRPr="00096732">
              <w:rPr>
                <w:sz w:val="22"/>
                <w:szCs w:val="22"/>
              </w:rPr>
              <w:t>100</w:t>
            </w:r>
          </w:p>
        </w:tc>
        <w:tc>
          <w:tcPr>
            <w:tcW w:w="1005" w:type="dxa"/>
            <w:vAlign w:val="center"/>
          </w:tcPr>
          <w:p w:rsidR="00096732" w:rsidRPr="003322A4" w:rsidRDefault="00096732" w:rsidP="005D48AD">
            <w:pPr>
              <w:spacing w:after="0" w:line="240" w:lineRule="auto"/>
              <w:rPr>
                <w:sz w:val="22"/>
                <w:szCs w:val="22"/>
              </w:rPr>
            </w:pPr>
            <w:r>
              <w:rPr>
                <w:sz w:val="22"/>
                <w:szCs w:val="22"/>
              </w:rPr>
              <w:t>%</w:t>
            </w:r>
            <w:r w:rsidRPr="00096732">
              <w:rPr>
                <w:sz w:val="22"/>
                <w:szCs w:val="22"/>
              </w:rPr>
              <w:t>100</w:t>
            </w:r>
          </w:p>
        </w:tc>
      </w:tr>
      <w:tr w:rsidR="00096732" w:rsidRPr="00A47F2F" w:rsidTr="00CF5A8B">
        <w:trPr>
          <w:gridAfter w:val="1"/>
          <w:wAfter w:w="15" w:type="dxa"/>
          <w:trHeight w:val="549"/>
        </w:trPr>
        <w:tc>
          <w:tcPr>
            <w:tcW w:w="1757" w:type="dxa"/>
            <w:shd w:val="clear" w:color="auto" w:fill="auto"/>
            <w:vAlign w:val="center"/>
          </w:tcPr>
          <w:p w:rsidR="00096732" w:rsidRPr="003322A4" w:rsidRDefault="00096732"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096732" w:rsidRPr="003322A4" w:rsidRDefault="00CF5A8B" w:rsidP="0081680B">
            <w:pPr>
              <w:spacing w:after="0" w:line="240" w:lineRule="auto"/>
              <w:rPr>
                <w:sz w:val="22"/>
                <w:szCs w:val="22"/>
              </w:rPr>
            </w:pPr>
            <w:r>
              <w:rPr>
                <w:sz w:val="22"/>
                <w:szCs w:val="22"/>
              </w:rPr>
              <w:t>8.  sınıf öğrencilerine yönelik düzenlenen mesleki seminer sayısı</w:t>
            </w:r>
          </w:p>
        </w:tc>
        <w:tc>
          <w:tcPr>
            <w:tcW w:w="957" w:type="dxa"/>
            <w:shd w:val="clear" w:color="auto" w:fill="auto"/>
            <w:noWrap/>
            <w:vAlign w:val="center"/>
          </w:tcPr>
          <w:p w:rsidR="00096732" w:rsidRPr="003322A4" w:rsidRDefault="00CF5A8B" w:rsidP="00CF5A8B">
            <w:pPr>
              <w:spacing w:after="0" w:line="240" w:lineRule="auto"/>
              <w:rPr>
                <w:sz w:val="22"/>
                <w:szCs w:val="22"/>
              </w:rPr>
            </w:pPr>
            <w:r>
              <w:rPr>
                <w:sz w:val="22"/>
                <w:szCs w:val="22"/>
              </w:rPr>
              <w:t>2</w:t>
            </w:r>
          </w:p>
        </w:tc>
        <w:tc>
          <w:tcPr>
            <w:tcW w:w="1092" w:type="dxa"/>
            <w:gridSpan w:val="2"/>
            <w:shd w:val="clear" w:color="auto" w:fill="auto"/>
            <w:noWrap/>
            <w:vAlign w:val="center"/>
          </w:tcPr>
          <w:p w:rsidR="00096732" w:rsidRPr="003322A4" w:rsidRDefault="00CF5A8B" w:rsidP="00CF5A8B">
            <w:pPr>
              <w:spacing w:after="0" w:line="240" w:lineRule="auto"/>
              <w:rPr>
                <w:sz w:val="22"/>
                <w:szCs w:val="22"/>
              </w:rPr>
            </w:pPr>
            <w:r>
              <w:rPr>
                <w:sz w:val="22"/>
                <w:szCs w:val="22"/>
              </w:rPr>
              <w:t>3</w:t>
            </w:r>
          </w:p>
        </w:tc>
        <w:tc>
          <w:tcPr>
            <w:tcW w:w="1041" w:type="dxa"/>
            <w:vAlign w:val="center"/>
          </w:tcPr>
          <w:p w:rsidR="00096732" w:rsidRPr="003322A4" w:rsidRDefault="00CF5A8B" w:rsidP="00CF5A8B">
            <w:pPr>
              <w:spacing w:after="0" w:line="240" w:lineRule="auto"/>
              <w:rPr>
                <w:sz w:val="22"/>
                <w:szCs w:val="22"/>
              </w:rPr>
            </w:pPr>
            <w:r>
              <w:rPr>
                <w:sz w:val="22"/>
                <w:szCs w:val="22"/>
              </w:rPr>
              <w:t>4</w:t>
            </w:r>
          </w:p>
        </w:tc>
        <w:tc>
          <w:tcPr>
            <w:tcW w:w="1007" w:type="dxa"/>
            <w:vAlign w:val="center"/>
          </w:tcPr>
          <w:p w:rsidR="00096732" w:rsidRPr="003322A4" w:rsidRDefault="00CF5A8B" w:rsidP="00CF5A8B">
            <w:pPr>
              <w:spacing w:after="0" w:line="240" w:lineRule="auto"/>
              <w:rPr>
                <w:sz w:val="22"/>
                <w:szCs w:val="22"/>
              </w:rPr>
            </w:pPr>
            <w:r>
              <w:rPr>
                <w:sz w:val="22"/>
                <w:szCs w:val="22"/>
              </w:rPr>
              <w:t>5</w:t>
            </w:r>
          </w:p>
        </w:tc>
        <w:tc>
          <w:tcPr>
            <w:tcW w:w="1092" w:type="dxa"/>
            <w:vAlign w:val="center"/>
          </w:tcPr>
          <w:p w:rsidR="00096732" w:rsidRPr="003322A4" w:rsidRDefault="00CF5A8B" w:rsidP="00CF5A8B">
            <w:pPr>
              <w:spacing w:after="0" w:line="240" w:lineRule="auto"/>
              <w:rPr>
                <w:sz w:val="22"/>
                <w:szCs w:val="22"/>
              </w:rPr>
            </w:pPr>
            <w:r>
              <w:rPr>
                <w:sz w:val="22"/>
                <w:szCs w:val="22"/>
              </w:rPr>
              <w:t>5</w:t>
            </w:r>
          </w:p>
        </w:tc>
        <w:tc>
          <w:tcPr>
            <w:tcW w:w="1005" w:type="dxa"/>
            <w:vAlign w:val="center"/>
          </w:tcPr>
          <w:p w:rsidR="00096732" w:rsidRPr="003322A4" w:rsidRDefault="00CF5A8B" w:rsidP="00CF5A8B">
            <w:pPr>
              <w:spacing w:after="0" w:line="240" w:lineRule="auto"/>
              <w:rPr>
                <w:sz w:val="22"/>
                <w:szCs w:val="22"/>
              </w:rPr>
            </w:pPr>
            <w:r>
              <w:rPr>
                <w:sz w:val="22"/>
                <w:szCs w:val="22"/>
              </w:rPr>
              <w:t>5</w:t>
            </w:r>
          </w:p>
        </w:tc>
      </w:tr>
    </w:tbl>
    <w:p w:rsidR="008C2833" w:rsidRDefault="008C2833" w:rsidP="008C2833">
      <w:pPr>
        <w:jc w:val="both"/>
        <w:rPr>
          <w:b/>
          <w:color w:val="FF0000"/>
          <w:szCs w:val="24"/>
        </w:rPr>
      </w:pPr>
    </w:p>
    <w:p w:rsidR="002A6D4D" w:rsidRDefault="002A6D4D"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2A6D4D"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A6D4D" w:rsidRPr="00A47F2F" w:rsidRDefault="002A6D4D"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A6D4D" w:rsidRPr="00A47F2F" w:rsidRDefault="002A6D4D" w:rsidP="005D48AD">
            <w:pPr>
              <w:spacing w:after="0" w:line="240" w:lineRule="auto"/>
              <w:jc w:val="both"/>
              <w:rPr>
                <w:color w:val="000000"/>
                <w:szCs w:val="24"/>
              </w:rPr>
            </w:pPr>
            <w:r>
              <w:rPr>
                <w:color w:val="000000"/>
                <w:szCs w:val="24"/>
              </w:rPr>
              <w:t>8. sınıf öğrencilerine yönelik düzenli deneme sınavları yapılacak</w:t>
            </w:r>
          </w:p>
        </w:tc>
        <w:tc>
          <w:tcPr>
            <w:tcW w:w="1161" w:type="pct"/>
            <w:tcBorders>
              <w:top w:val="nil"/>
              <w:left w:val="nil"/>
              <w:bottom w:val="single" w:sz="8" w:space="0" w:color="auto"/>
              <w:right w:val="single" w:sz="8" w:space="0" w:color="auto"/>
            </w:tcBorders>
            <w:shd w:val="clear" w:color="auto" w:fill="auto"/>
            <w:vAlign w:val="center"/>
          </w:tcPr>
          <w:p w:rsidR="002A6D4D" w:rsidRPr="00A47F2F" w:rsidRDefault="002A6D4D" w:rsidP="005D48AD">
            <w:pPr>
              <w:spacing w:after="0" w:line="240" w:lineRule="auto"/>
              <w:jc w:val="both"/>
              <w:rPr>
                <w:color w:val="000000"/>
                <w:szCs w:val="24"/>
              </w:rPr>
            </w:pPr>
            <w:r>
              <w:rPr>
                <w:color w:val="000000"/>
                <w:szCs w:val="24"/>
              </w:rPr>
              <w:t>8. Sınıf Rehber Öğretmeni</w:t>
            </w:r>
          </w:p>
        </w:tc>
        <w:tc>
          <w:tcPr>
            <w:tcW w:w="1162" w:type="pct"/>
            <w:tcBorders>
              <w:top w:val="nil"/>
              <w:left w:val="nil"/>
              <w:bottom w:val="single" w:sz="8" w:space="0" w:color="auto"/>
              <w:right w:val="single" w:sz="8" w:space="0" w:color="auto"/>
            </w:tcBorders>
            <w:shd w:val="clear" w:color="auto" w:fill="auto"/>
            <w:vAlign w:val="center"/>
          </w:tcPr>
          <w:p w:rsidR="002A6D4D" w:rsidRPr="00A47F2F" w:rsidRDefault="002A6D4D" w:rsidP="005D48AD">
            <w:pPr>
              <w:spacing w:after="0" w:line="240" w:lineRule="auto"/>
              <w:jc w:val="both"/>
              <w:rPr>
                <w:color w:val="000000"/>
                <w:szCs w:val="24"/>
              </w:rPr>
            </w:pPr>
            <w:r>
              <w:rPr>
                <w:color w:val="000000"/>
                <w:szCs w:val="24"/>
              </w:rPr>
              <w:t>II. Dönem Boyunca</w:t>
            </w:r>
          </w:p>
        </w:tc>
      </w:tr>
      <w:tr w:rsidR="00CF5A8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F5A8B" w:rsidRPr="00A47F2F" w:rsidRDefault="00CF5A8B"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F5A8B" w:rsidRPr="0065288A" w:rsidRDefault="00CF5A8B" w:rsidP="0081680B">
            <w:pPr>
              <w:spacing w:after="0" w:line="240" w:lineRule="auto"/>
              <w:jc w:val="both"/>
              <w:rPr>
                <w:szCs w:val="24"/>
              </w:rPr>
            </w:pPr>
            <w:r w:rsidRPr="0065288A">
              <w:rPr>
                <w:szCs w:val="24"/>
              </w:rPr>
              <w:t>8. sınıf öğrencilerine yönelik mesleki seminerler düzenlenecek</w:t>
            </w:r>
          </w:p>
        </w:tc>
        <w:tc>
          <w:tcPr>
            <w:tcW w:w="1161" w:type="pct"/>
            <w:tcBorders>
              <w:top w:val="nil"/>
              <w:left w:val="nil"/>
              <w:bottom w:val="single" w:sz="8" w:space="0" w:color="auto"/>
              <w:right w:val="single" w:sz="8" w:space="0" w:color="auto"/>
            </w:tcBorders>
            <w:shd w:val="clear" w:color="auto" w:fill="auto"/>
            <w:vAlign w:val="center"/>
          </w:tcPr>
          <w:p w:rsidR="00CF5A8B" w:rsidRPr="00A47F2F" w:rsidRDefault="00CF5A8B" w:rsidP="0081680B">
            <w:pPr>
              <w:spacing w:after="0" w:line="240" w:lineRule="auto"/>
              <w:jc w:val="both"/>
              <w:rPr>
                <w:color w:val="000000"/>
                <w:szCs w:val="24"/>
              </w:rPr>
            </w:pPr>
            <w:r w:rsidRPr="00CF5A8B">
              <w:rPr>
                <w:color w:val="000000"/>
                <w:szCs w:val="24"/>
              </w:rPr>
              <w:t>8. Sınıf Rehber Öğretmeni</w:t>
            </w:r>
          </w:p>
        </w:tc>
        <w:tc>
          <w:tcPr>
            <w:tcW w:w="1162" w:type="pct"/>
            <w:tcBorders>
              <w:top w:val="nil"/>
              <w:left w:val="nil"/>
              <w:bottom w:val="single" w:sz="8" w:space="0" w:color="auto"/>
              <w:right w:val="single" w:sz="8" w:space="0" w:color="auto"/>
            </w:tcBorders>
            <w:shd w:val="clear" w:color="auto" w:fill="auto"/>
            <w:vAlign w:val="center"/>
          </w:tcPr>
          <w:p w:rsidR="00CF5A8B" w:rsidRPr="00A47F2F" w:rsidRDefault="00CF5A8B" w:rsidP="005D48AD">
            <w:pPr>
              <w:spacing w:after="0" w:line="240" w:lineRule="auto"/>
              <w:jc w:val="both"/>
              <w:rPr>
                <w:color w:val="000000"/>
                <w:szCs w:val="24"/>
              </w:rPr>
            </w:pPr>
            <w:r>
              <w:rPr>
                <w:color w:val="000000"/>
                <w:szCs w:val="24"/>
              </w:rPr>
              <w:t>II. Dönem Boyunca</w:t>
            </w:r>
          </w:p>
        </w:tc>
      </w:tr>
      <w:tr w:rsidR="00CF5A8B"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F5A8B" w:rsidRPr="00A47F2F" w:rsidRDefault="00CF5A8B"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F5A8B" w:rsidRPr="00A47F2F" w:rsidRDefault="00CF5A8B" w:rsidP="0081680B">
            <w:pPr>
              <w:spacing w:after="0" w:line="240" w:lineRule="auto"/>
              <w:jc w:val="both"/>
              <w:rPr>
                <w:szCs w:val="24"/>
                <w:highlight w:val="green"/>
              </w:rPr>
            </w:pPr>
            <w:r w:rsidRPr="0065288A">
              <w:rPr>
                <w:szCs w:val="24"/>
              </w:rPr>
              <w:t>Ortaöğretim kurumlarından temsilciler ile görüşülerek okulumuzda tanıtım yapmaları sağlanacak</w:t>
            </w:r>
          </w:p>
        </w:tc>
        <w:tc>
          <w:tcPr>
            <w:tcW w:w="1161" w:type="pct"/>
            <w:tcBorders>
              <w:top w:val="nil"/>
              <w:left w:val="nil"/>
              <w:bottom w:val="single" w:sz="8" w:space="0" w:color="auto"/>
              <w:right w:val="single" w:sz="8" w:space="0" w:color="auto"/>
            </w:tcBorders>
            <w:shd w:val="clear" w:color="auto" w:fill="auto"/>
            <w:vAlign w:val="center"/>
          </w:tcPr>
          <w:p w:rsidR="00CF5A8B" w:rsidRPr="00A47F2F" w:rsidRDefault="00CF5A8B" w:rsidP="005D48AD">
            <w:pPr>
              <w:spacing w:after="0" w:line="240" w:lineRule="auto"/>
              <w:jc w:val="both"/>
              <w:rPr>
                <w:color w:val="000000"/>
                <w:szCs w:val="24"/>
              </w:rPr>
            </w:pPr>
            <w:r w:rsidRPr="00CF5A8B">
              <w:rPr>
                <w:color w:val="000000"/>
                <w:szCs w:val="24"/>
              </w:rPr>
              <w:t>8. Sınıf Rehber Öğretmeni</w:t>
            </w:r>
          </w:p>
        </w:tc>
        <w:tc>
          <w:tcPr>
            <w:tcW w:w="1162" w:type="pct"/>
            <w:tcBorders>
              <w:top w:val="nil"/>
              <w:left w:val="nil"/>
              <w:bottom w:val="single" w:sz="8" w:space="0" w:color="auto"/>
              <w:right w:val="single" w:sz="8" w:space="0" w:color="auto"/>
            </w:tcBorders>
            <w:shd w:val="clear" w:color="auto" w:fill="auto"/>
            <w:vAlign w:val="center"/>
          </w:tcPr>
          <w:p w:rsidR="00CF5A8B" w:rsidRPr="00A47F2F" w:rsidRDefault="00CF5A8B" w:rsidP="005D48AD">
            <w:pPr>
              <w:spacing w:after="0" w:line="240" w:lineRule="auto"/>
              <w:jc w:val="both"/>
              <w:rPr>
                <w:color w:val="000000"/>
                <w:szCs w:val="24"/>
              </w:rPr>
            </w:pPr>
            <w:r>
              <w:rPr>
                <w:color w:val="000000"/>
                <w:szCs w:val="24"/>
              </w:rPr>
              <w:t>II. Dönem Boyunca</w:t>
            </w:r>
          </w:p>
        </w:tc>
      </w:tr>
    </w:tbl>
    <w:p w:rsidR="008C2833" w:rsidRDefault="008C2833" w:rsidP="008C2833"/>
    <w:p w:rsidR="008D4E73" w:rsidRPr="002B6FDB" w:rsidRDefault="008D4E73" w:rsidP="002B6FDB"/>
    <w:p w:rsidR="00352E63" w:rsidRPr="00A47F2F" w:rsidRDefault="002159E5" w:rsidP="008D4E73">
      <w:pPr>
        <w:pStyle w:val="Balk2"/>
      </w:pPr>
      <w:bookmarkStart w:id="49" w:name="_Toc719162"/>
      <w:r w:rsidRPr="00A47F2F">
        <w:lastRenderedPageBreak/>
        <w:t>TEMA I</w:t>
      </w:r>
      <w:r w:rsidR="008D4E73">
        <w:t>II</w:t>
      </w:r>
      <w:r w:rsidRPr="00A47F2F">
        <w:t>: KURUMSAL KAPASİTE</w:t>
      </w:r>
      <w:bookmarkEnd w:id="49"/>
    </w:p>
    <w:p w:rsidR="00481D63" w:rsidRPr="00A47F2F" w:rsidRDefault="00481D63" w:rsidP="00481D63">
      <w:pPr>
        <w:rPr>
          <w:szCs w:val="24"/>
        </w:rPr>
      </w:pPr>
    </w:p>
    <w:p w:rsidR="008D4E73" w:rsidRDefault="008D4E73" w:rsidP="008D4E73">
      <w:pPr>
        <w:pStyle w:val="Balk3"/>
      </w:pPr>
      <w:bookmarkStart w:id="50" w:name="_Toc416085167"/>
      <w:bookmarkStart w:id="51" w:name="_Toc529519470"/>
      <w:r>
        <w:t xml:space="preserve">Stratejik Amaç 3: </w:t>
      </w:r>
    </w:p>
    <w:p w:rsidR="008D4E73" w:rsidRDefault="008C2833" w:rsidP="00CF5A8B">
      <w:pPr>
        <w:ind w:firstLine="708"/>
        <w:jc w:val="both"/>
        <w:rPr>
          <w:rFonts w:ascii="Arial" w:hAnsi="Arial" w:cs="Arial"/>
          <w:sz w:val="30"/>
          <w:szCs w:val="30"/>
        </w:rPr>
      </w:pPr>
      <w:r w:rsidRPr="008C2833">
        <w:t>Eğitim ve öğretim faaliyetlerinin daha nitelikli olarak verilebilmesi için okulumuzun kurumsal kapasitesi güçlendirilecektir.</w:t>
      </w:r>
      <w:r w:rsidR="00CF5A8B" w:rsidRPr="00CF5A8B">
        <w:rPr>
          <w:rFonts w:ascii="Arial" w:hAnsi="Arial" w:cs="Arial"/>
          <w:sz w:val="30"/>
          <w:szCs w:val="30"/>
        </w:rPr>
        <w:t xml:space="preserve"> </w:t>
      </w:r>
    </w:p>
    <w:p w:rsidR="00CF5A8B" w:rsidRPr="00CF5A8B" w:rsidRDefault="00CF5A8B" w:rsidP="00CF5A8B">
      <w:pPr>
        <w:ind w:firstLine="708"/>
        <w:jc w:val="both"/>
      </w:pPr>
    </w:p>
    <w:p w:rsidR="008D4E73" w:rsidRDefault="008D4E73" w:rsidP="00F86E19">
      <w:pPr>
        <w:ind w:firstLine="708"/>
        <w:jc w:val="both"/>
      </w:pPr>
      <w:r w:rsidRPr="00D84686">
        <w:rPr>
          <w:rStyle w:val="Balk4Char"/>
        </w:rPr>
        <w:t xml:space="preserve">Stratejik Hedef </w:t>
      </w:r>
      <w:r w:rsidR="008C2833" w:rsidRPr="00D84686">
        <w:rPr>
          <w:rStyle w:val="Balk4Char"/>
        </w:rPr>
        <w:t>3</w:t>
      </w:r>
      <w:r w:rsidRPr="00D84686">
        <w:rPr>
          <w:rStyle w:val="Balk4Char"/>
        </w:rPr>
        <w:t>.1.</w:t>
      </w:r>
      <w:r w:rsidRPr="00D84686">
        <w:rPr>
          <w:szCs w:val="24"/>
        </w:rPr>
        <w:t xml:space="preserve">  </w:t>
      </w:r>
      <w:r w:rsidR="00CF5A8B" w:rsidRPr="00CF5A8B">
        <w:t>Kurumumuzda görev yapan yönetici ve her kademede görev yapan personelin iş tanımları dahilinde mesleki yeterliliğini artırmak.</w:t>
      </w:r>
      <w:r w:rsidR="00CF5A8B" w:rsidRPr="008C2833">
        <w:t xml:space="preserve"> </w:t>
      </w:r>
    </w:p>
    <w:p w:rsidR="00F86E19" w:rsidRPr="00F86E19" w:rsidRDefault="00F86E19" w:rsidP="00F86E19">
      <w:pPr>
        <w:ind w:firstLine="708"/>
        <w:jc w:val="both"/>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CF5A8B">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65288A" w:rsidRDefault="00CF5A8B" w:rsidP="008D4E73">
            <w:pPr>
              <w:spacing w:after="0" w:line="240" w:lineRule="auto"/>
              <w:rPr>
                <w:sz w:val="22"/>
                <w:szCs w:val="22"/>
              </w:rPr>
            </w:pPr>
            <w:r w:rsidRPr="0065288A">
              <w:rPr>
                <w:sz w:val="22"/>
                <w:szCs w:val="22"/>
              </w:rPr>
              <w:t>Yüksek lisans yapan personel sayıs</w:t>
            </w:r>
            <w:r w:rsidR="00F86E19" w:rsidRPr="0065288A">
              <w:rPr>
                <w:sz w:val="22"/>
                <w:szCs w:val="22"/>
              </w:rPr>
              <w:t>ı</w:t>
            </w:r>
          </w:p>
        </w:tc>
        <w:tc>
          <w:tcPr>
            <w:tcW w:w="957" w:type="dxa"/>
            <w:shd w:val="clear" w:color="auto" w:fill="auto"/>
            <w:noWrap/>
            <w:vAlign w:val="center"/>
          </w:tcPr>
          <w:p w:rsidR="008D4E73" w:rsidRPr="003322A4" w:rsidRDefault="00CF5A8B" w:rsidP="00CF5A8B">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CF5A8B" w:rsidP="00CF5A8B">
            <w:pPr>
              <w:spacing w:after="0" w:line="240" w:lineRule="auto"/>
              <w:rPr>
                <w:sz w:val="22"/>
                <w:szCs w:val="22"/>
              </w:rPr>
            </w:pPr>
            <w:r>
              <w:rPr>
                <w:sz w:val="22"/>
                <w:szCs w:val="22"/>
              </w:rPr>
              <w:t>0</w:t>
            </w:r>
          </w:p>
        </w:tc>
        <w:tc>
          <w:tcPr>
            <w:tcW w:w="1041" w:type="dxa"/>
            <w:vAlign w:val="center"/>
          </w:tcPr>
          <w:p w:rsidR="008D4E73" w:rsidRPr="003322A4" w:rsidRDefault="00CF5A8B" w:rsidP="00CF5A8B">
            <w:pPr>
              <w:spacing w:after="0" w:line="240" w:lineRule="auto"/>
              <w:rPr>
                <w:sz w:val="22"/>
                <w:szCs w:val="22"/>
              </w:rPr>
            </w:pPr>
            <w:r>
              <w:rPr>
                <w:sz w:val="22"/>
                <w:szCs w:val="22"/>
              </w:rPr>
              <w:t>0</w:t>
            </w:r>
          </w:p>
        </w:tc>
        <w:tc>
          <w:tcPr>
            <w:tcW w:w="1007" w:type="dxa"/>
            <w:vAlign w:val="center"/>
          </w:tcPr>
          <w:p w:rsidR="008D4E73" w:rsidRPr="003322A4" w:rsidRDefault="00CF5A8B" w:rsidP="00CF5A8B">
            <w:pPr>
              <w:spacing w:after="0" w:line="240" w:lineRule="auto"/>
              <w:rPr>
                <w:sz w:val="22"/>
                <w:szCs w:val="22"/>
              </w:rPr>
            </w:pPr>
            <w:r>
              <w:rPr>
                <w:sz w:val="22"/>
                <w:szCs w:val="22"/>
              </w:rPr>
              <w:t>1</w:t>
            </w:r>
          </w:p>
        </w:tc>
        <w:tc>
          <w:tcPr>
            <w:tcW w:w="1092" w:type="dxa"/>
            <w:vAlign w:val="center"/>
          </w:tcPr>
          <w:p w:rsidR="008D4E73" w:rsidRPr="003322A4" w:rsidRDefault="00CF5A8B" w:rsidP="00CF5A8B">
            <w:pPr>
              <w:spacing w:after="0" w:line="240" w:lineRule="auto"/>
              <w:rPr>
                <w:sz w:val="22"/>
                <w:szCs w:val="22"/>
              </w:rPr>
            </w:pPr>
            <w:r>
              <w:rPr>
                <w:sz w:val="22"/>
                <w:szCs w:val="22"/>
              </w:rPr>
              <w:t>1</w:t>
            </w:r>
          </w:p>
        </w:tc>
        <w:tc>
          <w:tcPr>
            <w:tcW w:w="1005" w:type="dxa"/>
            <w:vAlign w:val="center"/>
          </w:tcPr>
          <w:p w:rsidR="008D4E73" w:rsidRPr="003322A4" w:rsidRDefault="00CF5A8B" w:rsidP="00CF5A8B">
            <w:pPr>
              <w:spacing w:after="0" w:line="240" w:lineRule="auto"/>
              <w:rPr>
                <w:sz w:val="22"/>
                <w:szCs w:val="22"/>
              </w:rPr>
            </w:pPr>
            <w:r>
              <w:rPr>
                <w:sz w:val="22"/>
                <w:szCs w:val="22"/>
              </w:rPr>
              <w:t>2</w:t>
            </w:r>
          </w:p>
        </w:tc>
      </w:tr>
      <w:tr w:rsidR="008D4E73" w:rsidRPr="00A47F2F" w:rsidTr="00CF5A8B">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rsidR="008D4E73" w:rsidRPr="003322A4" w:rsidRDefault="00CF5A8B" w:rsidP="008D4E73">
            <w:pPr>
              <w:spacing w:after="0" w:line="240" w:lineRule="auto"/>
              <w:rPr>
                <w:sz w:val="22"/>
                <w:szCs w:val="22"/>
              </w:rPr>
            </w:pPr>
            <w:r w:rsidRPr="00CF5A8B">
              <w:rPr>
                <w:sz w:val="22"/>
                <w:szCs w:val="22"/>
              </w:rPr>
              <w:t>Her yıl en az bir uzaktan eğitime katılan personel sayısı</w:t>
            </w:r>
          </w:p>
        </w:tc>
        <w:tc>
          <w:tcPr>
            <w:tcW w:w="957" w:type="dxa"/>
            <w:shd w:val="clear" w:color="auto" w:fill="auto"/>
            <w:noWrap/>
            <w:vAlign w:val="center"/>
          </w:tcPr>
          <w:p w:rsidR="008D4E73" w:rsidRPr="003322A4" w:rsidRDefault="00CF5A8B" w:rsidP="00CF5A8B">
            <w:pPr>
              <w:spacing w:after="0" w:line="240" w:lineRule="auto"/>
              <w:rPr>
                <w:sz w:val="22"/>
                <w:szCs w:val="22"/>
              </w:rPr>
            </w:pPr>
            <w:r>
              <w:rPr>
                <w:sz w:val="22"/>
                <w:szCs w:val="22"/>
              </w:rPr>
              <w:t>1</w:t>
            </w:r>
          </w:p>
        </w:tc>
        <w:tc>
          <w:tcPr>
            <w:tcW w:w="1092" w:type="dxa"/>
            <w:gridSpan w:val="2"/>
            <w:shd w:val="clear" w:color="auto" w:fill="auto"/>
            <w:noWrap/>
            <w:vAlign w:val="center"/>
          </w:tcPr>
          <w:p w:rsidR="008D4E73" w:rsidRPr="003322A4" w:rsidRDefault="00CF5A8B" w:rsidP="00CF5A8B">
            <w:pPr>
              <w:spacing w:after="0" w:line="240" w:lineRule="auto"/>
              <w:rPr>
                <w:sz w:val="22"/>
                <w:szCs w:val="22"/>
              </w:rPr>
            </w:pPr>
            <w:r>
              <w:rPr>
                <w:sz w:val="22"/>
                <w:szCs w:val="22"/>
              </w:rPr>
              <w:t>2</w:t>
            </w:r>
          </w:p>
        </w:tc>
        <w:tc>
          <w:tcPr>
            <w:tcW w:w="1041" w:type="dxa"/>
            <w:vAlign w:val="center"/>
          </w:tcPr>
          <w:p w:rsidR="008D4E73" w:rsidRPr="003322A4" w:rsidRDefault="00CF5A8B" w:rsidP="00CF5A8B">
            <w:pPr>
              <w:spacing w:after="0" w:line="240" w:lineRule="auto"/>
              <w:rPr>
                <w:sz w:val="22"/>
                <w:szCs w:val="22"/>
              </w:rPr>
            </w:pPr>
            <w:r>
              <w:rPr>
                <w:sz w:val="22"/>
                <w:szCs w:val="22"/>
              </w:rPr>
              <w:t>2</w:t>
            </w:r>
          </w:p>
        </w:tc>
        <w:tc>
          <w:tcPr>
            <w:tcW w:w="1007" w:type="dxa"/>
            <w:vAlign w:val="center"/>
          </w:tcPr>
          <w:p w:rsidR="008D4E73" w:rsidRPr="003322A4" w:rsidRDefault="00CF5A8B" w:rsidP="00CF5A8B">
            <w:pPr>
              <w:spacing w:after="0" w:line="240" w:lineRule="auto"/>
              <w:rPr>
                <w:sz w:val="22"/>
                <w:szCs w:val="22"/>
              </w:rPr>
            </w:pPr>
            <w:r>
              <w:rPr>
                <w:sz w:val="22"/>
                <w:szCs w:val="22"/>
              </w:rPr>
              <w:t>3</w:t>
            </w:r>
          </w:p>
        </w:tc>
        <w:tc>
          <w:tcPr>
            <w:tcW w:w="1092" w:type="dxa"/>
            <w:vAlign w:val="center"/>
          </w:tcPr>
          <w:p w:rsidR="008D4E73" w:rsidRPr="003322A4" w:rsidRDefault="00CF5A8B" w:rsidP="00CF5A8B">
            <w:pPr>
              <w:spacing w:after="0" w:line="240" w:lineRule="auto"/>
              <w:rPr>
                <w:sz w:val="22"/>
                <w:szCs w:val="22"/>
              </w:rPr>
            </w:pPr>
            <w:r>
              <w:rPr>
                <w:sz w:val="22"/>
                <w:szCs w:val="22"/>
              </w:rPr>
              <w:t>3</w:t>
            </w:r>
          </w:p>
        </w:tc>
        <w:tc>
          <w:tcPr>
            <w:tcW w:w="1005" w:type="dxa"/>
            <w:vAlign w:val="center"/>
          </w:tcPr>
          <w:p w:rsidR="008D4E73" w:rsidRPr="003322A4" w:rsidRDefault="00CF5A8B" w:rsidP="00CF5A8B">
            <w:pPr>
              <w:spacing w:after="0" w:line="240" w:lineRule="auto"/>
              <w:rPr>
                <w:sz w:val="22"/>
                <w:szCs w:val="22"/>
              </w:rPr>
            </w:pPr>
            <w:r>
              <w:rPr>
                <w:sz w:val="22"/>
                <w:szCs w:val="22"/>
              </w:rPr>
              <w:t>4</w:t>
            </w:r>
          </w:p>
        </w:tc>
      </w:tr>
      <w:tr w:rsidR="00CF5A8B" w:rsidRPr="00A47F2F" w:rsidTr="00CF5A8B">
        <w:trPr>
          <w:gridAfter w:val="1"/>
          <w:wAfter w:w="15" w:type="dxa"/>
          <w:trHeight w:val="549"/>
        </w:trPr>
        <w:tc>
          <w:tcPr>
            <w:tcW w:w="1757" w:type="dxa"/>
            <w:shd w:val="clear" w:color="auto" w:fill="auto"/>
            <w:vAlign w:val="center"/>
          </w:tcPr>
          <w:p w:rsidR="00CF5A8B" w:rsidRPr="003322A4" w:rsidRDefault="00CF5A8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CF5A8B" w:rsidRPr="003322A4" w:rsidRDefault="00CF5A8B" w:rsidP="008D4E73">
            <w:pPr>
              <w:spacing w:after="0" w:line="240" w:lineRule="auto"/>
              <w:rPr>
                <w:sz w:val="22"/>
                <w:szCs w:val="22"/>
              </w:rPr>
            </w:pPr>
            <w:r w:rsidRPr="00CF5A8B">
              <w:rPr>
                <w:sz w:val="22"/>
                <w:szCs w:val="22"/>
              </w:rPr>
              <w:t>Ücretli öğretmen sayısının toplam öğretmen sayısına oranı</w:t>
            </w:r>
            <w:r>
              <w:rPr>
                <w:sz w:val="22"/>
                <w:szCs w:val="22"/>
              </w:rPr>
              <w:t xml:space="preserve"> %</w:t>
            </w:r>
          </w:p>
        </w:tc>
        <w:tc>
          <w:tcPr>
            <w:tcW w:w="957" w:type="dxa"/>
            <w:shd w:val="clear" w:color="auto" w:fill="auto"/>
            <w:noWrap/>
            <w:vAlign w:val="center"/>
          </w:tcPr>
          <w:p w:rsidR="00CF5A8B" w:rsidRPr="003322A4" w:rsidRDefault="00CF5A8B" w:rsidP="00CF5A8B">
            <w:pPr>
              <w:spacing w:after="0" w:line="240" w:lineRule="auto"/>
              <w:rPr>
                <w:sz w:val="22"/>
                <w:szCs w:val="22"/>
              </w:rPr>
            </w:pPr>
            <w:r>
              <w:rPr>
                <w:sz w:val="22"/>
                <w:szCs w:val="22"/>
              </w:rPr>
              <w:t>%15</w:t>
            </w:r>
          </w:p>
        </w:tc>
        <w:tc>
          <w:tcPr>
            <w:tcW w:w="1092" w:type="dxa"/>
            <w:gridSpan w:val="2"/>
            <w:shd w:val="clear" w:color="auto" w:fill="auto"/>
            <w:noWrap/>
            <w:vAlign w:val="center"/>
          </w:tcPr>
          <w:p w:rsidR="00CF5A8B" w:rsidRPr="003322A4" w:rsidRDefault="00CF5A8B" w:rsidP="00CF5A8B">
            <w:pPr>
              <w:spacing w:after="0" w:line="240" w:lineRule="auto"/>
              <w:rPr>
                <w:sz w:val="22"/>
                <w:szCs w:val="22"/>
              </w:rPr>
            </w:pPr>
            <w:r>
              <w:rPr>
                <w:sz w:val="22"/>
                <w:szCs w:val="22"/>
              </w:rPr>
              <w:t>%15</w:t>
            </w:r>
          </w:p>
        </w:tc>
        <w:tc>
          <w:tcPr>
            <w:tcW w:w="1041" w:type="dxa"/>
            <w:vAlign w:val="center"/>
          </w:tcPr>
          <w:p w:rsidR="00CF5A8B" w:rsidRPr="003322A4" w:rsidRDefault="00CF5A8B" w:rsidP="00CF5A8B">
            <w:pPr>
              <w:spacing w:after="0" w:line="240" w:lineRule="auto"/>
              <w:rPr>
                <w:sz w:val="22"/>
                <w:szCs w:val="22"/>
              </w:rPr>
            </w:pPr>
            <w:r>
              <w:rPr>
                <w:sz w:val="22"/>
                <w:szCs w:val="22"/>
              </w:rPr>
              <w:t>%7</w:t>
            </w:r>
          </w:p>
        </w:tc>
        <w:tc>
          <w:tcPr>
            <w:tcW w:w="1007" w:type="dxa"/>
            <w:vAlign w:val="center"/>
          </w:tcPr>
          <w:p w:rsidR="00CF5A8B" w:rsidRPr="003322A4" w:rsidRDefault="00CF5A8B" w:rsidP="00CF5A8B">
            <w:pPr>
              <w:spacing w:after="0" w:line="240" w:lineRule="auto"/>
              <w:rPr>
                <w:sz w:val="22"/>
                <w:szCs w:val="22"/>
              </w:rPr>
            </w:pPr>
            <w:r>
              <w:rPr>
                <w:sz w:val="22"/>
                <w:szCs w:val="22"/>
              </w:rPr>
              <w:t>%7</w:t>
            </w:r>
          </w:p>
        </w:tc>
        <w:tc>
          <w:tcPr>
            <w:tcW w:w="1092" w:type="dxa"/>
            <w:vAlign w:val="center"/>
          </w:tcPr>
          <w:p w:rsidR="00CF5A8B" w:rsidRPr="003322A4" w:rsidRDefault="00CF5A8B" w:rsidP="00CF5A8B">
            <w:pPr>
              <w:spacing w:after="0" w:line="240" w:lineRule="auto"/>
              <w:rPr>
                <w:sz w:val="22"/>
                <w:szCs w:val="22"/>
              </w:rPr>
            </w:pPr>
            <w:r>
              <w:rPr>
                <w:sz w:val="22"/>
                <w:szCs w:val="22"/>
              </w:rPr>
              <w:t>%7</w:t>
            </w:r>
          </w:p>
        </w:tc>
        <w:tc>
          <w:tcPr>
            <w:tcW w:w="1005" w:type="dxa"/>
            <w:vAlign w:val="center"/>
          </w:tcPr>
          <w:p w:rsidR="00CF5A8B" w:rsidRPr="003322A4" w:rsidRDefault="00CF5A8B" w:rsidP="00CF5A8B">
            <w:pPr>
              <w:spacing w:after="0" w:line="240" w:lineRule="auto"/>
              <w:rPr>
                <w:sz w:val="22"/>
                <w:szCs w:val="22"/>
              </w:rPr>
            </w:pPr>
            <w:r>
              <w:rPr>
                <w:sz w:val="22"/>
                <w:szCs w:val="22"/>
              </w:rPr>
              <w:t>%0</w:t>
            </w:r>
          </w:p>
        </w:tc>
      </w:tr>
    </w:tbl>
    <w:p w:rsidR="00D41148" w:rsidRDefault="00D41148" w:rsidP="008D4E73">
      <w:pPr>
        <w:rPr>
          <w:b/>
          <w:sz w:val="28"/>
        </w:rPr>
      </w:pPr>
    </w:p>
    <w:p w:rsidR="00F86E19" w:rsidRDefault="00F86E19" w:rsidP="008D4E73">
      <w:pPr>
        <w:rPr>
          <w:b/>
          <w:sz w:val="28"/>
        </w:rPr>
      </w:pPr>
    </w:p>
    <w:p w:rsidR="009A28F0" w:rsidRDefault="009A28F0"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CF5A8B" w:rsidP="008D4E73">
            <w:pPr>
              <w:spacing w:after="0" w:line="240" w:lineRule="auto"/>
              <w:jc w:val="both"/>
              <w:rPr>
                <w:color w:val="000000"/>
                <w:szCs w:val="24"/>
              </w:rPr>
            </w:pPr>
            <w:r w:rsidRPr="00CF5A8B">
              <w:rPr>
                <w:color w:val="000000"/>
                <w:szCs w:val="24"/>
              </w:rPr>
              <w:t>Çalışan</w:t>
            </w:r>
            <w:r>
              <w:rPr>
                <w:color w:val="000000"/>
                <w:szCs w:val="24"/>
              </w:rPr>
              <w:t>lara yönelik sosyal kültürel ve s</w:t>
            </w:r>
            <w:r w:rsidRPr="00CF5A8B">
              <w:rPr>
                <w:color w:val="000000"/>
                <w:szCs w:val="24"/>
              </w:rPr>
              <w:t>portif etkinlikler artırıla</w:t>
            </w:r>
            <w:r>
              <w:rPr>
                <w:color w:val="000000"/>
                <w:szCs w:val="24"/>
              </w:rPr>
              <w:t xml:space="preserve">rak, çalışanların motivasyonunu </w:t>
            </w:r>
            <w:r w:rsidRPr="00CF5A8B">
              <w:rPr>
                <w:color w:val="000000"/>
                <w:szCs w:val="24"/>
              </w:rPr>
              <w:t>yükseltici çalışmalar düzenlenecektir.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F86E19"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F86E19" w:rsidP="008D4E73">
            <w:pPr>
              <w:spacing w:after="0" w:line="240" w:lineRule="auto"/>
              <w:jc w:val="both"/>
              <w:rPr>
                <w:color w:val="000000"/>
                <w:szCs w:val="24"/>
              </w:rPr>
            </w:pPr>
            <w:r>
              <w:rPr>
                <w:color w:val="000000"/>
                <w:szCs w:val="24"/>
              </w:rPr>
              <w:t>Mayıs 2019</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5288A" w:rsidRDefault="008D4E73" w:rsidP="008D4E73">
            <w:pPr>
              <w:spacing w:after="0" w:line="240" w:lineRule="auto"/>
              <w:jc w:val="center"/>
              <w:rPr>
                <w:b/>
                <w:bCs/>
                <w:color w:val="000000"/>
                <w:szCs w:val="24"/>
              </w:rPr>
            </w:pPr>
            <w:r w:rsidRPr="0065288A">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65288A" w:rsidRDefault="00F86E19" w:rsidP="00F86E19">
            <w:pPr>
              <w:spacing w:after="0" w:line="240" w:lineRule="auto"/>
              <w:jc w:val="both"/>
              <w:rPr>
                <w:szCs w:val="24"/>
              </w:rPr>
            </w:pPr>
            <w:r w:rsidRPr="0065288A">
              <w:rPr>
                <w:szCs w:val="24"/>
              </w:rPr>
              <w:t>Öğretmenler hizmet içi eğitimlere başvurmaları için teşvik edilecek</w:t>
            </w:r>
          </w:p>
        </w:tc>
        <w:tc>
          <w:tcPr>
            <w:tcW w:w="1161" w:type="pct"/>
            <w:tcBorders>
              <w:top w:val="nil"/>
              <w:left w:val="nil"/>
              <w:bottom w:val="single" w:sz="8" w:space="0" w:color="auto"/>
              <w:right w:val="single" w:sz="8" w:space="0" w:color="auto"/>
            </w:tcBorders>
            <w:shd w:val="clear" w:color="auto" w:fill="auto"/>
            <w:vAlign w:val="center"/>
          </w:tcPr>
          <w:p w:rsidR="008D4E73" w:rsidRPr="0065288A" w:rsidRDefault="00F86E19" w:rsidP="008D4E73">
            <w:pPr>
              <w:spacing w:after="0" w:line="240" w:lineRule="auto"/>
              <w:jc w:val="both"/>
              <w:rPr>
                <w:color w:val="000000"/>
                <w:szCs w:val="24"/>
              </w:rPr>
            </w:pPr>
            <w:r w:rsidRPr="0065288A">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F86E19" w:rsidP="008D4E73">
            <w:pPr>
              <w:spacing w:after="0" w:line="240" w:lineRule="auto"/>
              <w:jc w:val="both"/>
              <w:rPr>
                <w:color w:val="000000"/>
                <w:szCs w:val="24"/>
              </w:rPr>
            </w:pPr>
            <w:r w:rsidRPr="0065288A">
              <w:rPr>
                <w:color w:val="000000"/>
                <w:szCs w:val="24"/>
              </w:rPr>
              <w:t>Sürekli</w:t>
            </w:r>
          </w:p>
        </w:tc>
      </w:tr>
    </w:tbl>
    <w:p w:rsidR="008D4E73" w:rsidRDefault="008D4E73" w:rsidP="008D4E73"/>
    <w:p w:rsidR="00EB1C60" w:rsidRPr="00A47F2F" w:rsidRDefault="00D41148" w:rsidP="003152E4">
      <w:pPr>
        <w:pStyle w:val="Balk1"/>
      </w:pPr>
      <w:r>
        <w:br w:type="page"/>
      </w:r>
      <w:bookmarkStart w:id="52" w:name="_Toc719163"/>
      <w:r w:rsidR="00EB1C60" w:rsidRPr="00A47F2F">
        <w:lastRenderedPageBreak/>
        <w:t>V. BÖLÜM</w:t>
      </w:r>
      <w:bookmarkEnd w:id="50"/>
      <w:bookmarkEnd w:id="51"/>
      <w:r w:rsidR="008D4E73">
        <w:t>:</w:t>
      </w:r>
      <w:bookmarkStart w:id="53" w:name="_Toc416085168"/>
      <w:bookmarkStart w:id="54"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2"/>
      <w:bookmarkEnd w:id="53"/>
      <w:bookmarkEnd w:id="54"/>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6000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27000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3100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850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1000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4600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6250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6250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7750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C79D0" w:rsidP="00D41148">
            <w:pPr>
              <w:spacing w:after="0" w:line="240" w:lineRule="auto"/>
              <w:rPr>
                <w:color w:val="000000"/>
                <w:sz w:val="20"/>
                <w:szCs w:val="20"/>
              </w:rPr>
            </w:pPr>
            <w:r>
              <w:rPr>
                <w:color w:val="000000"/>
                <w:sz w:val="20"/>
                <w:szCs w:val="20"/>
              </w:rPr>
              <w:t>34600</w:t>
            </w:r>
          </w:p>
        </w:tc>
      </w:tr>
    </w:tbl>
    <w:p w:rsidR="00D41148" w:rsidRDefault="00D41148" w:rsidP="00D41148"/>
    <w:p w:rsidR="00337637" w:rsidRPr="008D4E73" w:rsidRDefault="00337637" w:rsidP="003152E4">
      <w:pPr>
        <w:pStyle w:val="Balk1"/>
      </w:pPr>
      <w:bookmarkStart w:id="55" w:name="_Toc416085171"/>
      <w:bookmarkStart w:id="56" w:name="_Toc529519472"/>
      <w:bookmarkStart w:id="57" w:name="_Toc719164"/>
      <w:r w:rsidRPr="008D4E73">
        <w:t>V</w:t>
      </w:r>
      <w:r w:rsidR="008D4E73" w:rsidRPr="008D4E73">
        <w:t>I</w:t>
      </w:r>
      <w:r w:rsidRPr="008D4E73">
        <w:t>. BÖLÜM</w:t>
      </w:r>
      <w:bookmarkEnd w:id="55"/>
      <w:bookmarkEnd w:id="56"/>
      <w:r w:rsidR="008D4E73" w:rsidRPr="008D4E73">
        <w:t>:</w:t>
      </w:r>
      <w:bookmarkStart w:id="58" w:name="_Toc416085172"/>
      <w:bookmarkStart w:id="59" w:name="_Toc529519473"/>
      <w:r w:rsidR="008D4E73" w:rsidRPr="008D4E73">
        <w:t xml:space="preserve"> </w:t>
      </w:r>
      <w:r w:rsidRPr="008D4E73">
        <w:t>İZLEME VE DEĞERLENDİRME</w:t>
      </w:r>
      <w:bookmarkEnd w:id="57"/>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719165"/>
      <w:r w:rsidRPr="00A47F2F">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3"/>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22F" w:rsidRDefault="0036622F" w:rsidP="00DC3C73">
      <w:pPr>
        <w:spacing w:after="0" w:line="240" w:lineRule="auto"/>
      </w:pPr>
      <w:r>
        <w:separator/>
      </w:r>
    </w:p>
  </w:endnote>
  <w:endnote w:type="continuationSeparator" w:id="1">
    <w:p w:rsidR="0036622F" w:rsidRDefault="0036622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94" w:rsidRDefault="00742B38">
    <w:pPr>
      <w:pStyle w:val="Altbilgi"/>
      <w:jc w:val="right"/>
    </w:pPr>
    <w:fldSimple w:instr="PAGE   \* MERGEFORMAT">
      <w:r w:rsidR="00845584">
        <w:rPr>
          <w:noProof/>
        </w:rPr>
        <w:t>35</w:t>
      </w:r>
    </w:fldSimple>
  </w:p>
  <w:p w:rsidR="00387B94" w:rsidRDefault="00387B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94" w:rsidRDefault="00742B38">
    <w:pPr>
      <w:pStyle w:val="Altbilgi"/>
      <w:jc w:val="right"/>
    </w:pPr>
    <w:fldSimple w:instr="PAGE   \* MERGEFORMAT">
      <w:r w:rsidR="00387B94">
        <w:rPr>
          <w:noProof/>
        </w:rPr>
        <w:t>i</w:t>
      </w:r>
    </w:fldSimple>
  </w:p>
  <w:p w:rsidR="00387B94" w:rsidRDefault="00387B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94" w:rsidRDefault="00742B38">
    <w:pPr>
      <w:pStyle w:val="Altbilgi"/>
      <w:jc w:val="right"/>
    </w:pPr>
    <w:fldSimple w:instr="PAGE   \* MERGEFORMAT">
      <w:r w:rsidR="00387B94">
        <w:rPr>
          <w:noProof/>
        </w:rPr>
        <w:t>1</w:t>
      </w:r>
    </w:fldSimple>
  </w:p>
  <w:p w:rsidR="00387B94" w:rsidRDefault="00387B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22F" w:rsidRDefault="0036622F" w:rsidP="00DC3C73">
      <w:pPr>
        <w:spacing w:after="0" w:line="240" w:lineRule="auto"/>
      </w:pPr>
      <w:r>
        <w:separator/>
      </w:r>
    </w:p>
  </w:footnote>
  <w:footnote w:type="continuationSeparator" w:id="1">
    <w:p w:rsidR="0036622F" w:rsidRDefault="0036622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94" w:rsidRPr="00A40B5B" w:rsidRDefault="00387B9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530"/>
    <w:multiLevelType w:val="hybridMultilevel"/>
    <w:tmpl w:val="35DC831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E434278"/>
    <w:multiLevelType w:val="hybridMultilevel"/>
    <w:tmpl w:val="784C6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6B4824"/>
    <w:multiLevelType w:val="hybridMultilevel"/>
    <w:tmpl w:val="50DEA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313485"/>
    <w:multiLevelType w:val="hybridMultilevel"/>
    <w:tmpl w:val="7DF6B80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190E45"/>
    <w:multiLevelType w:val="hybridMultilevel"/>
    <w:tmpl w:val="56A2E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65623F"/>
    <w:multiLevelType w:val="hybridMultilevel"/>
    <w:tmpl w:val="DCD8D5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C6405B"/>
    <w:multiLevelType w:val="hybridMultilevel"/>
    <w:tmpl w:val="978E99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353F7556"/>
    <w:multiLevelType w:val="hybridMultilevel"/>
    <w:tmpl w:val="62E446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8375D91"/>
    <w:multiLevelType w:val="hybridMultilevel"/>
    <w:tmpl w:val="78200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855FB3"/>
    <w:multiLevelType w:val="hybridMultilevel"/>
    <w:tmpl w:val="A34C1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E13F63"/>
    <w:multiLevelType w:val="hybridMultilevel"/>
    <w:tmpl w:val="DCD8D5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A5238F"/>
    <w:multiLevelType w:val="hybridMultilevel"/>
    <w:tmpl w:val="2C7AB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3D25D9"/>
    <w:multiLevelType w:val="hybridMultilevel"/>
    <w:tmpl w:val="7812E36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7"/>
  </w:num>
  <w:num w:numId="5">
    <w:abstractNumId w:val="8"/>
  </w:num>
  <w:num w:numId="6">
    <w:abstractNumId w:val="6"/>
  </w:num>
  <w:num w:numId="7">
    <w:abstractNumId w:val="2"/>
  </w:num>
  <w:num w:numId="8">
    <w:abstractNumId w:val="10"/>
  </w:num>
  <w:num w:numId="9">
    <w:abstractNumId w:val="5"/>
  </w:num>
  <w:num w:numId="10">
    <w:abstractNumId w:val="11"/>
  </w:num>
  <w:num w:numId="11">
    <w:abstractNumId w:val="9"/>
  </w:num>
  <w:num w:numId="12">
    <w:abstractNumId w:val="4"/>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doNotTrackMoves/>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0E9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732"/>
    <w:rsid w:val="00097AE7"/>
    <w:rsid w:val="00097E70"/>
    <w:rsid w:val="000A05EA"/>
    <w:rsid w:val="000A0A23"/>
    <w:rsid w:val="000A24F2"/>
    <w:rsid w:val="000A269B"/>
    <w:rsid w:val="000A38A5"/>
    <w:rsid w:val="000A581D"/>
    <w:rsid w:val="000A639E"/>
    <w:rsid w:val="000A7D74"/>
    <w:rsid w:val="000B00E2"/>
    <w:rsid w:val="000B2467"/>
    <w:rsid w:val="000B439F"/>
    <w:rsid w:val="000B44E3"/>
    <w:rsid w:val="000B4BA4"/>
    <w:rsid w:val="000B4E44"/>
    <w:rsid w:val="000C2E8C"/>
    <w:rsid w:val="000C4217"/>
    <w:rsid w:val="000C4926"/>
    <w:rsid w:val="000C71C4"/>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BD6"/>
    <w:rsid w:val="000E6300"/>
    <w:rsid w:val="000E68AB"/>
    <w:rsid w:val="000E7338"/>
    <w:rsid w:val="000E7F2F"/>
    <w:rsid w:val="000E7FB0"/>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378"/>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BC7"/>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02B"/>
    <w:rsid w:val="001B1970"/>
    <w:rsid w:val="001B1BD4"/>
    <w:rsid w:val="001B2FB0"/>
    <w:rsid w:val="001B31BD"/>
    <w:rsid w:val="001B3C69"/>
    <w:rsid w:val="001B455A"/>
    <w:rsid w:val="001B4C9A"/>
    <w:rsid w:val="001B5CD5"/>
    <w:rsid w:val="001C1778"/>
    <w:rsid w:val="001C1F15"/>
    <w:rsid w:val="001C33B4"/>
    <w:rsid w:val="001C4710"/>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319"/>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210"/>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2C3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D4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B9A"/>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0D71"/>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F03"/>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642"/>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622F"/>
    <w:rsid w:val="00371A5A"/>
    <w:rsid w:val="00372B12"/>
    <w:rsid w:val="00373215"/>
    <w:rsid w:val="00373590"/>
    <w:rsid w:val="00376381"/>
    <w:rsid w:val="00376DCF"/>
    <w:rsid w:val="00377654"/>
    <w:rsid w:val="00380106"/>
    <w:rsid w:val="00380C47"/>
    <w:rsid w:val="0038176C"/>
    <w:rsid w:val="00381C33"/>
    <w:rsid w:val="00381FA9"/>
    <w:rsid w:val="00384E41"/>
    <w:rsid w:val="003850C4"/>
    <w:rsid w:val="00387600"/>
    <w:rsid w:val="003876C3"/>
    <w:rsid w:val="00387B94"/>
    <w:rsid w:val="00387CA6"/>
    <w:rsid w:val="00390AA4"/>
    <w:rsid w:val="003929D9"/>
    <w:rsid w:val="00393534"/>
    <w:rsid w:val="00394436"/>
    <w:rsid w:val="00395970"/>
    <w:rsid w:val="00396D49"/>
    <w:rsid w:val="00397A73"/>
    <w:rsid w:val="00397B1A"/>
    <w:rsid w:val="003A19A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7382"/>
    <w:rsid w:val="003C00A6"/>
    <w:rsid w:val="003C22EB"/>
    <w:rsid w:val="003C4C40"/>
    <w:rsid w:val="003C5A0C"/>
    <w:rsid w:val="003C5CB7"/>
    <w:rsid w:val="003C7244"/>
    <w:rsid w:val="003C748A"/>
    <w:rsid w:val="003D083B"/>
    <w:rsid w:val="003D1B07"/>
    <w:rsid w:val="003D384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1E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6FE1"/>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160"/>
    <w:rsid w:val="005C3A1D"/>
    <w:rsid w:val="005C4326"/>
    <w:rsid w:val="005C5BD4"/>
    <w:rsid w:val="005C5CD2"/>
    <w:rsid w:val="005C6098"/>
    <w:rsid w:val="005C768C"/>
    <w:rsid w:val="005C7D04"/>
    <w:rsid w:val="005D02BB"/>
    <w:rsid w:val="005D0B45"/>
    <w:rsid w:val="005D1313"/>
    <w:rsid w:val="005D140F"/>
    <w:rsid w:val="005D1B0D"/>
    <w:rsid w:val="005D1C22"/>
    <w:rsid w:val="005D1CCA"/>
    <w:rsid w:val="005D2772"/>
    <w:rsid w:val="005D2904"/>
    <w:rsid w:val="005D3B7A"/>
    <w:rsid w:val="005D48AD"/>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1FAD"/>
    <w:rsid w:val="006120FE"/>
    <w:rsid w:val="00612299"/>
    <w:rsid w:val="00612A6D"/>
    <w:rsid w:val="00612D0C"/>
    <w:rsid w:val="006135F2"/>
    <w:rsid w:val="006138ED"/>
    <w:rsid w:val="006144BA"/>
    <w:rsid w:val="00615312"/>
    <w:rsid w:val="0061531C"/>
    <w:rsid w:val="00615BF0"/>
    <w:rsid w:val="006166F7"/>
    <w:rsid w:val="0061707A"/>
    <w:rsid w:val="00617D0D"/>
    <w:rsid w:val="00617FD5"/>
    <w:rsid w:val="00620293"/>
    <w:rsid w:val="00621366"/>
    <w:rsid w:val="006221CD"/>
    <w:rsid w:val="00622834"/>
    <w:rsid w:val="00624170"/>
    <w:rsid w:val="0062425F"/>
    <w:rsid w:val="0062511F"/>
    <w:rsid w:val="006271AB"/>
    <w:rsid w:val="006271DA"/>
    <w:rsid w:val="00627B53"/>
    <w:rsid w:val="0063018E"/>
    <w:rsid w:val="00631EBE"/>
    <w:rsid w:val="00632430"/>
    <w:rsid w:val="006326E6"/>
    <w:rsid w:val="00633A3D"/>
    <w:rsid w:val="00633EF3"/>
    <w:rsid w:val="0063420F"/>
    <w:rsid w:val="006347E1"/>
    <w:rsid w:val="006357A7"/>
    <w:rsid w:val="00635E9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88A"/>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A34"/>
    <w:rsid w:val="006872D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206"/>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0AED"/>
    <w:rsid w:val="00741CD8"/>
    <w:rsid w:val="007422E4"/>
    <w:rsid w:val="00742B38"/>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1E5F"/>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1D2"/>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9D0"/>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2CE"/>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43"/>
    <w:rsid w:val="00843BF0"/>
    <w:rsid w:val="008445BD"/>
    <w:rsid w:val="00844761"/>
    <w:rsid w:val="00844ADE"/>
    <w:rsid w:val="00845584"/>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67B37"/>
    <w:rsid w:val="00867DE5"/>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57A"/>
    <w:rsid w:val="008F09E1"/>
    <w:rsid w:val="008F19BB"/>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2D"/>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8F0"/>
    <w:rsid w:val="009A3174"/>
    <w:rsid w:val="009A3366"/>
    <w:rsid w:val="009A34D3"/>
    <w:rsid w:val="009A3920"/>
    <w:rsid w:val="009A3E57"/>
    <w:rsid w:val="009B10C7"/>
    <w:rsid w:val="009B2040"/>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D9A"/>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E9D"/>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5ED"/>
    <w:rsid w:val="00AE2C81"/>
    <w:rsid w:val="00AE2FD4"/>
    <w:rsid w:val="00AE4B31"/>
    <w:rsid w:val="00AE4CFD"/>
    <w:rsid w:val="00AE4FD6"/>
    <w:rsid w:val="00AE5892"/>
    <w:rsid w:val="00AE6149"/>
    <w:rsid w:val="00AE6240"/>
    <w:rsid w:val="00AE6672"/>
    <w:rsid w:val="00AF1078"/>
    <w:rsid w:val="00AF1105"/>
    <w:rsid w:val="00AF2C48"/>
    <w:rsid w:val="00AF34E3"/>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354A"/>
    <w:rsid w:val="00B345B6"/>
    <w:rsid w:val="00B35293"/>
    <w:rsid w:val="00B35B7D"/>
    <w:rsid w:val="00B36C84"/>
    <w:rsid w:val="00B37297"/>
    <w:rsid w:val="00B37DE9"/>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4E8"/>
    <w:rsid w:val="00B737D9"/>
    <w:rsid w:val="00B75525"/>
    <w:rsid w:val="00B758CC"/>
    <w:rsid w:val="00B75D3F"/>
    <w:rsid w:val="00B76458"/>
    <w:rsid w:val="00B7660D"/>
    <w:rsid w:val="00B778C0"/>
    <w:rsid w:val="00B821C9"/>
    <w:rsid w:val="00B84573"/>
    <w:rsid w:val="00B84786"/>
    <w:rsid w:val="00B8524A"/>
    <w:rsid w:val="00B85C0D"/>
    <w:rsid w:val="00B8656B"/>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0E5"/>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001"/>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ADD"/>
    <w:rsid w:val="00CF4F9B"/>
    <w:rsid w:val="00CF59ED"/>
    <w:rsid w:val="00CF5A8B"/>
    <w:rsid w:val="00CF5E6D"/>
    <w:rsid w:val="00CF63C0"/>
    <w:rsid w:val="00CF7EBA"/>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ED3"/>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0D4C"/>
    <w:rsid w:val="00D41148"/>
    <w:rsid w:val="00D42ACF"/>
    <w:rsid w:val="00D42FCA"/>
    <w:rsid w:val="00D44EE2"/>
    <w:rsid w:val="00D44FD3"/>
    <w:rsid w:val="00D45022"/>
    <w:rsid w:val="00D45C85"/>
    <w:rsid w:val="00D46445"/>
    <w:rsid w:val="00D46A2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99F"/>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443"/>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468"/>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7D4"/>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8B5"/>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736"/>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3274"/>
    <w:rsid w:val="00E34CA4"/>
    <w:rsid w:val="00E34F1F"/>
    <w:rsid w:val="00E37715"/>
    <w:rsid w:val="00E37741"/>
    <w:rsid w:val="00E37B38"/>
    <w:rsid w:val="00E405C2"/>
    <w:rsid w:val="00E4291D"/>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C1"/>
    <w:rsid w:val="00E61EE8"/>
    <w:rsid w:val="00E63125"/>
    <w:rsid w:val="00E633DB"/>
    <w:rsid w:val="00E648E1"/>
    <w:rsid w:val="00E64B04"/>
    <w:rsid w:val="00E65831"/>
    <w:rsid w:val="00E67C51"/>
    <w:rsid w:val="00E67E47"/>
    <w:rsid w:val="00E67FCA"/>
    <w:rsid w:val="00E700CE"/>
    <w:rsid w:val="00E703F0"/>
    <w:rsid w:val="00E719F7"/>
    <w:rsid w:val="00E71B06"/>
    <w:rsid w:val="00E73140"/>
    <w:rsid w:val="00E7397E"/>
    <w:rsid w:val="00E73AAE"/>
    <w:rsid w:val="00E745DB"/>
    <w:rsid w:val="00E74C1B"/>
    <w:rsid w:val="00E76623"/>
    <w:rsid w:val="00E77828"/>
    <w:rsid w:val="00E778FF"/>
    <w:rsid w:val="00E80838"/>
    <w:rsid w:val="00E82216"/>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A7A"/>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2E1D"/>
    <w:rsid w:val="00F43C8E"/>
    <w:rsid w:val="00F4412A"/>
    <w:rsid w:val="00F44914"/>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E19"/>
    <w:rsid w:val="00F91641"/>
    <w:rsid w:val="00F939D0"/>
    <w:rsid w:val="00F95A79"/>
    <w:rsid w:val="00F96067"/>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9C1"/>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EC0A7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A911-52A4-4F56-AE68-93446567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5598</Words>
  <Characters>31912</Characters>
  <Application>Microsoft Office Word</Application>
  <DocSecurity>0</DocSecurity>
  <Lines>265</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37436</CharactersWithSpaces>
  <SharedDoc>false</SharedDoc>
  <HLinks>
    <vt:vector size="114" baseType="variant">
      <vt:variant>
        <vt:i4>2228232</vt:i4>
      </vt:variant>
      <vt:variant>
        <vt:i4>110</vt:i4>
      </vt:variant>
      <vt:variant>
        <vt:i4>0</vt:i4>
      </vt:variant>
      <vt:variant>
        <vt:i4>5</vt:i4>
      </vt:variant>
      <vt:variant>
        <vt:lpwstr/>
      </vt:variant>
      <vt:variant>
        <vt:lpwstr>_Toc719165</vt:lpwstr>
      </vt:variant>
      <vt:variant>
        <vt:i4>2293768</vt:i4>
      </vt:variant>
      <vt:variant>
        <vt:i4>104</vt:i4>
      </vt:variant>
      <vt:variant>
        <vt:i4>0</vt:i4>
      </vt:variant>
      <vt:variant>
        <vt:i4>5</vt:i4>
      </vt:variant>
      <vt:variant>
        <vt:lpwstr/>
      </vt:variant>
      <vt:variant>
        <vt:lpwstr>_Toc719164</vt:lpwstr>
      </vt:variant>
      <vt:variant>
        <vt:i4>2359304</vt:i4>
      </vt:variant>
      <vt:variant>
        <vt:i4>98</vt:i4>
      </vt:variant>
      <vt:variant>
        <vt:i4>0</vt:i4>
      </vt:variant>
      <vt:variant>
        <vt:i4>5</vt:i4>
      </vt:variant>
      <vt:variant>
        <vt:lpwstr/>
      </vt:variant>
      <vt:variant>
        <vt:lpwstr>_Toc719163</vt:lpwstr>
      </vt:variant>
      <vt:variant>
        <vt:i4>2424840</vt:i4>
      </vt:variant>
      <vt:variant>
        <vt:i4>92</vt:i4>
      </vt:variant>
      <vt:variant>
        <vt:i4>0</vt:i4>
      </vt:variant>
      <vt:variant>
        <vt:i4>5</vt:i4>
      </vt:variant>
      <vt:variant>
        <vt:lpwstr/>
      </vt:variant>
      <vt:variant>
        <vt:lpwstr>_Toc719162</vt:lpwstr>
      </vt:variant>
      <vt:variant>
        <vt:i4>2490376</vt:i4>
      </vt:variant>
      <vt:variant>
        <vt:i4>86</vt:i4>
      </vt:variant>
      <vt:variant>
        <vt:i4>0</vt:i4>
      </vt:variant>
      <vt:variant>
        <vt:i4>5</vt:i4>
      </vt:variant>
      <vt:variant>
        <vt:lpwstr/>
      </vt:variant>
      <vt:variant>
        <vt:lpwstr>_Toc719161</vt:lpwstr>
      </vt:variant>
      <vt:variant>
        <vt:i4>2555912</vt:i4>
      </vt:variant>
      <vt:variant>
        <vt:i4>80</vt:i4>
      </vt:variant>
      <vt:variant>
        <vt:i4>0</vt:i4>
      </vt:variant>
      <vt:variant>
        <vt:i4>5</vt:i4>
      </vt:variant>
      <vt:variant>
        <vt:lpwstr/>
      </vt:variant>
      <vt:variant>
        <vt:lpwstr>_Toc719160</vt:lpwstr>
      </vt:variant>
      <vt:variant>
        <vt:i4>3014667</vt:i4>
      </vt:variant>
      <vt:variant>
        <vt:i4>74</vt:i4>
      </vt:variant>
      <vt:variant>
        <vt:i4>0</vt:i4>
      </vt:variant>
      <vt:variant>
        <vt:i4>5</vt:i4>
      </vt:variant>
      <vt:variant>
        <vt:lpwstr/>
      </vt:variant>
      <vt:variant>
        <vt:lpwstr>_Toc719159</vt:lpwstr>
      </vt:variant>
      <vt:variant>
        <vt:i4>3080203</vt:i4>
      </vt:variant>
      <vt:variant>
        <vt:i4>68</vt:i4>
      </vt:variant>
      <vt:variant>
        <vt:i4>0</vt:i4>
      </vt:variant>
      <vt:variant>
        <vt:i4>5</vt:i4>
      </vt:variant>
      <vt:variant>
        <vt:lpwstr/>
      </vt:variant>
      <vt:variant>
        <vt:lpwstr>_Toc719158</vt:lpwstr>
      </vt:variant>
      <vt:variant>
        <vt:i4>2097163</vt:i4>
      </vt:variant>
      <vt:variant>
        <vt:i4>62</vt:i4>
      </vt:variant>
      <vt:variant>
        <vt:i4>0</vt:i4>
      </vt:variant>
      <vt:variant>
        <vt:i4>5</vt:i4>
      </vt:variant>
      <vt:variant>
        <vt:lpwstr/>
      </vt:variant>
      <vt:variant>
        <vt:lpwstr>_Toc719157</vt:lpwstr>
      </vt:variant>
      <vt:variant>
        <vt:i4>2162699</vt:i4>
      </vt:variant>
      <vt:variant>
        <vt:i4>56</vt:i4>
      </vt:variant>
      <vt:variant>
        <vt:i4>0</vt:i4>
      </vt:variant>
      <vt:variant>
        <vt:i4>5</vt:i4>
      </vt:variant>
      <vt:variant>
        <vt:lpwstr/>
      </vt:variant>
      <vt:variant>
        <vt:lpwstr>_Toc719156</vt:lpwstr>
      </vt:variant>
      <vt:variant>
        <vt:i4>2228235</vt:i4>
      </vt:variant>
      <vt:variant>
        <vt:i4>50</vt:i4>
      </vt:variant>
      <vt:variant>
        <vt:i4>0</vt:i4>
      </vt:variant>
      <vt:variant>
        <vt:i4>5</vt:i4>
      </vt:variant>
      <vt:variant>
        <vt:lpwstr/>
      </vt:variant>
      <vt:variant>
        <vt:lpwstr>_Toc719155</vt:lpwstr>
      </vt:variant>
      <vt:variant>
        <vt:i4>2293771</vt:i4>
      </vt:variant>
      <vt:variant>
        <vt:i4>44</vt:i4>
      </vt:variant>
      <vt:variant>
        <vt:i4>0</vt:i4>
      </vt:variant>
      <vt:variant>
        <vt:i4>5</vt:i4>
      </vt:variant>
      <vt:variant>
        <vt:lpwstr/>
      </vt:variant>
      <vt:variant>
        <vt:lpwstr>_Toc719154</vt:lpwstr>
      </vt:variant>
      <vt:variant>
        <vt:i4>2359307</vt:i4>
      </vt:variant>
      <vt:variant>
        <vt:i4>38</vt:i4>
      </vt:variant>
      <vt:variant>
        <vt:i4>0</vt:i4>
      </vt:variant>
      <vt:variant>
        <vt:i4>5</vt:i4>
      </vt:variant>
      <vt:variant>
        <vt:lpwstr/>
      </vt:variant>
      <vt:variant>
        <vt:lpwstr>_Toc719153</vt:lpwstr>
      </vt:variant>
      <vt:variant>
        <vt:i4>2424843</vt:i4>
      </vt:variant>
      <vt:variant>
        <vt:i4>32</vt:i4>
      </vt:variant>
      <vt:variant>
        <vt:i4>0</vt:i4>
      </vt:variant>
      <vt:variant>
        <vt:i4>5</vt:i4>
      </vt:variant>
      <vt:variant>
        <vt:lpwstr/>
      </vt:variant>
      <vt:variant>
        <vt:lpwstr>_Toc719152</vt:lpwstr>
      </vt:variant>
      <vt:variant>
        <vt:i4>2490379</vt:i4>
      </vt:variant>
      <vt:variant>
        <vt:i4>26</vt:i4>
      </vt:variant>
      <vt:variant>
        <vt:i4>0</vt:i4>
      </vt:variant>
      <vt:variant>
        <vt:i4>5</vt:i4>
      </vt:variant>
      <vt:variant>
        <vt:lpwstr/>
      </vt:variant>
      <vt:variant>
        <vt:lpwstr>_Toc719151</vt:lpwstr>
      </vt:variant>
      <vt:variant>
        <vt:i4>2555915</vt:i4>
      </vt:variant>
      <vt:variant>
        <vt:i4>20</vt:i4>
      </vt:variant>
      <vt:variant>
        <vt:i4>0</vt:i4>
      </vt:variant>
      <vt:variant>
        <vt:i4>5</vt:i4>
      </vt:variant>
      <vt:variant>
        <vt:lpwstr/>
      </vt:variant>
      <vt:variant>
        <vt:lpwstr>_Toc719150</vt:lpwstr>
      </vt:variant>
      <vt:variant>
        <vt:i4>3014666</vt:i4>
      </vt:variant>
      <vt:variant>
        <vt:i4>14</vt:i4>
      </vt:variant>
      <vt:variant>
        <vt:i4>0</vt:i4>
      </vt:variant>
      <vt:variant>
        <vt:i4>5</vt:i4>
      </vt:variant>
      <vt:variant>
        <vt:lpwstr/>
      </vt:variant>
      <vt:variant>
        <vt:lpwstr>_Toc719149</vt:lpwstr>
      </vt:variant>
      <vt:variant>
        <vt:i4>3080202</vt:i4>
      </vt:variant>
      <vt:variant>
        <vt:i4>8</vt:i4>
      </vt:variant>
      <vt:variant>
        <vt:i4>0</vt:i4>
      </vt:variant>
      <vt:variant>
        <vt:i4>5</vt:i4>
      </vt:variant>
      <vt:variant>
        <vt:lpwstr/>
      </vt:variant>
      <vt:variant>
        <vt:lpwstr>_Toc719148</vt:lpwstr>
      </vt:variant>
      <vt:variant>
        <vt:i4>2097162</vt:i4>
      </vt:variant>
      <vt:variant>
        <vt:i4>2</vt:i4>
      </vt:variant>
      <vt:variant>
        <vt:i4>0</vt:i4>
      </vt:variant>
      <vt:variant>
        <vt:i4>5</vt:i4>
      </vt:variant>
      <vt:variant>
        <vt:lpwstr/>
      </vt:variant>
      <vt:variant>
        <vt:lpwstr>_Toc719147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dc:creator>
  <cp:lastModifiedBy>BOZTAHTA</cp:lastModifiedBy>
  <cp:revision>3</cp:revision>
  <cp:lastPrinted>2019-02-14T10:13:00Z</cp:lastPrinted>
  <dcterms:created xsi:type="dcterms:W3CDTF">2019-03-01T07:31:00Z</dcterms:created>
  <dcterms:modified xsi:type="dcterms:W3CDTF">2019-03-01T07:42:00Z</dcterms:modified>
</cp:coreProperties>
</file>